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B1" w:rsidRPr="00FF6EB1" w:rsidRDefault="00FF6EB1" w:rsidP="00FF6E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6EB1">
        <w:rPr>
          <w:rFonts w:ascii="Times New Roman" w:hAnsi="Times New Roman" w:cs="Times New Roman"/>
          <w:b/>
          <w:sz w:val="28"/>
          <w:szCs w:val="28"/>
          <w:lang w:val="kk-KZ"/>
        </w:rPr>
        <w:t>ЖК/ШҚ/ФҚ – заңды және жеке тұлғалар үшін  қаржыландыруға арналған жобаларды қарастыру үшін қажетті құжаттар</w:t>
      </w:r>
    </w:p>
    <w:p w:rsidR="00DC5922" w:rsidRPr="00F77406" w:rsidRDefault="00DC5922" w:rsidP="00C258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A52" w:rsidRPr="007F1A52" w:rsidRDefault="007F1A52" w:rsidP="004B782B">
      <w:pPr>
        <w:spacing w:after="0" w:line="240" w:lineRule="auto"/>
        <w:ind w:left="426" w:right="423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Қаржыландыру алу мақсатында Қоғамға өтінім жасау кезінде Өтініш беруші құжаттардың келесі үлгілерін толтырып, ЭЦҚ қол қояды:</w:t>
      </w:r>
    </w:p>
    <w:p w:rsidR="007F1A52" w:rsidRDefault="007F1A52" w:rsidP="007F1A52">
      <w:pPr>
        <w:pStyle w:val="a4"/>
        <w:numPr>
          <w:ilvl w:val="0"/>
          <w:numId w:val="26"/>
        </w:num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Өтініш формасы (бағдарлама </w:t>
      </w:r>
      <w:r w:rsidR="00D41CC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парпортында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орналасқан),</w:t>
      </w:r>
    </w:p>
    <w:p w:rsidR="00D41CC8" w:rsidRDefault="00D41CC8" w:rsidP="007F1A52">
      <w:pPr>
        <w:pStyle w:val="a4"/>
        <w:numPr>
          <w:ilvl w:val="0"/>
          <w:numId w:val="26"/>
        </w:num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Өтініш берушінің сауалнама үлгісін (бағдарлама паспортында орналасқан),</w:t>
      </w:r>
    </w:p>
    <w:p w:rsidR="00D41CC8" w:rsidRPr="00D41CC8" w:rsidRDefault="00D41CC8" w:rsidP="00D41CC8">
      <w:pPr>
        <w:pStyle w:val="a4"/>
        <w:numPr>
          <w:ilvl w:val="0"/>
          <w:numId w:val="26"/>
        </w:num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жеке/заңды</w:t>
      </w:r>
      <w:r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тұлғаның</w:t>
      </w:r>
      <w:r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кредиттік</w:t>
      </w:r>
      <w:r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тарих</w:t>
      </w:r>
      <w:r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субъектісінің</w:t>
      </w:r>
      <w:r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ол</w:t>
      </w:r>
      <w:r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ақпаратты</w:t>
      </w:r>
      <w:r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кредиттік</w:t>
      </w:r>
      <w:r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бюроларға</w:t>
      </w:r>
      <w:r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D037E" w:rsidRPr="00D41CC8" w:rsidRDefault="00D41CC8" w:rsidP="00D41CC8">
      <w:pPr>
        <w:spacing w:after="0" w:line="240" w:lineRule="auto"/>
        <w:ind w:right="4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беруге</w:t>
      </w:r>
      <w:r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кредиттік</w:t>
      </w:r>
      <w:r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бюродан</w:t>
      </w:r>
      <w:r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кредиттік</w:t>
      </w:r>
      <w:r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есепті</w:t>
      </w:r>
      <w:r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беруге </w:t>
      </w:r>
      <w:r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келісімі</w:t>
      </w:r>
      <w:r w:rsidR="007D037E" w:rsidRPr="00D41CC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(бағдарлама парпортында орналасқан)</w:t>
      </w:r>
      <w:r w:rsidR="007D037E" w:rsidRPr="00D41CC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7D037E" w:rsidRPr="00D41CC8" w:rsidRDefault="007D037E" w:rsidP="007D037E">
      <w:pPr>
        <w:spacing w:after="0" w:line="240" w:lineRule="auto"/>
        <w:ind w:left="426" w:right="423"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1C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="00D41CC8"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заңды</w:t>
      </w:r>
      <w:r w:rsidR="00D41CC8"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1CC8"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тұлғалар</w:t>
      </w:r>
      <w:r w:rsidR="00D41CC8"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1CC8"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</w:t>
      </w:r>
      <w:r w:rsidR="00D41CC8"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1CC8"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10</w:t>
      </w:r>
      <w:r w:rsidR="00D41CC8"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%-нан </w:t>
      </w:r>
      <w:r w:rsidR="00D41CC8"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астам</w:t>
      </w:r>
      <w:r w:rsidR="00D41CC8"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1CC8"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үлесі</w:t>
      </w:r>
      <w:r w:rsidR="00D41CC8"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1CC8"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бар</w:t>
      </w:r>
      <w:r w:rsidR="00D41CC8"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1CC8"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өтініш</w:t>
      </w:r>
      <w:r w:rsidR="00D41CC8"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берушінің </w:t>
      </w:r>
      <w:r w:rsidR="00D41CC8"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қатысушыларының/акционерлерінің</w:t>
      </w:r>
      <w:r w:rsidR="00D41CC8"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1CC8"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ұқсас</w:t>
      </w:r>
      <w:r w:rsidR="00D41CC8"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1CC8"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келісімдері</w:t>
      </w:r>
      <w:r w:rsidR="00D41CC8"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1CC8"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қосымша</w:t>
      </w:r>
      <w:r w:rsidR="00D41CC8"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1CC8"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ұсынылады</w:t>
      </w:r>
      <w:r w:rsidRPr="00D41C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9E76F9" w:rsidRPr="00D41C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D3932" w:rsidRPr="00D41CC8" w:rsidRDefault="00D41CC8" w:rsidP="007B187A">
      <w:pPr>
        <w:tabs>
          <w:tab w:val="left" w:pos="709"/>
        </w:tabs>
        <w:spacing w:after="0" w:line="240" w:lineRule="auto"/>
        <w:ind w:left="426" w:right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Көрсетілген</w:t>
      </w:r>
      <w:r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құжаттармен</w:t>
      </w:r>
      <w:r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өтініш</w:t>
      </w:r>
      <w:r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беруші </w:t>
      </w:r>
      <w:r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келесідей ең</w:t>
      </w:r>
      <w:r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төменгі</w:t>
      </w:r>
      <w:r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құжаттар</w:t>
      </w:r>
      <w:r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пакетін</w:t>
      </w:r>
      <w:r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ұсынады</w:t>
      </w:r>
      <w:r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/</w:t>
      </w:r>
      <w:r w:rsidRPr="00D41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1CC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тіркейді</w:t>
      </w:r>
      <w:r w:rsidRPr="00D41CC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tbl>
      <w:tblPr>
        <w:tblStyle w:val="a3"/>
        <w:tblW w:w="1048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9781"/>
      </w:tblGrid>
      <w:tr w:rsidR="00220684" w:rsidRPr="00E421EC" w:rsidTr="00220684">
        <w:trPr>
          <w:trHeight w:val="346"/>
        </w:trPr>
        <w:tc>
          <w:tcPr>
            <w:tcW w:w="10489" w:type="dxa"/>
            <w:gridSpan w:val="2"/>
            <w:vAlign w:val="center"/>
          </w:tcPr>
          <w:p w:rsidR="00220684" w:rsidRPr="00FB21F4" w:rsidRDefault="00FB21F4" w:rsidP="00FB21F4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Өтініш беруші үшін құжаттар тізбесі</w:t>
            </w:r>
            <w:r w:rsidR="00220684" w:rsidRPr="00FB21F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Pr="00FB21F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–</w:t>
            </w:r>
            <w:r w:rsidR="00220684" w:rsidRPr="00FB21F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заңды тұлғалар</w:t>
            </w:r>
            <w:r w:rsidR="00220684" w:rsidRPr="00FB21F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міндетті пакеттер</w:t>
            </w:r>
            <w:r w:rsidR="00220684" w:rsidRPr="00FB21F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)</w:t>
            </w:r>
          </w:p>
        </w:tc>
      </w:tr>
      <w:tr w:rsidR="00220684" w:rsidRPr="00E421EC" w:rsidTr="00220684">
        <w:trPr>
          <w:trHeight w:val="20"/>
        </w:trPr>
        <w:tc>
          <w:tcPr>
            <w:tcW w:w="708" w:type="dxa"/>
          </w:tcPr>
          <w:p w:rsidR="00220684" w:rsidRPr="00383D75" w:rsidRDefault="00220684" w:rsidP="00625E59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83D7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383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81" w:type="dxa"/>
          </w:tcPr>
          <w:p w:rsidR="00220684" w:rsidRPr="00383D75" w:rsidRDefault="00D56C11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val="kk-KZ" w:eastAsia="ru-RU"/>
              </w:rPr>
              <w:t>Өзгерістер мен толықтырулары бар Жарғы.</w:t>
            </w:r>
          </w:p>
          <w:p w:rsidR="00D56C11" w:rsidRPr="00FD558A" w:rsidRDefault="00FD558A" w:rsidP="0024064F">
            <w:pPr>
              <w:widowControl w:val="0"/>
              <w:adjustRightInd w:val="0"/>
              <w:ind w:left="5" w:hanging="5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val="kk-KZ" w:eastAsia="ru-RU"/>
              </w:rPr>
              <w:t xml:space="preserve">Жарғыда қатысушы/лар туралы толық ақпарат, сонымен қатар жарғы капиталында оның үлесінің мөлшері туралы мәлімет болмаса, онда қосымша түрде келесі құжаттар ұсынылады: </w:t>
            </w:r>
          </w:p>
          <w:p w:rsidR="00E421EC" w:rsidRDefault="00FD558A" w:rsidP="00E421EC">
            <w:pPr>
              <w:widowControl w:val="0"/>
              <w:adjustRightInd w:val="0"/>
              <w:ind w:left="5" w:hanging="5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val="kk-KZ" w:eastAsia="ru-RU"/>
              </w:rPr>
              <w:t>Құрылтай шарты</w:t>
            </w:r>
            <w:r w:rsidR="00220684" w:rsidRPr="00E421E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val="kk-KZ" w:eastAsia="ru-RU"/>
              </w:rPr>
              <w:t xml:space="preserve">; </w:t>
            </w:r>
          </w:p>
          <w:p w:rsidR="00E421EC" w:rsidRPr="00E421EC" w:rsidRDefault="00E421EC" w:rsidP="00E421EC">
            <w:pPr>
              <w:widowControl w:val="0"/>
              <w:adjustRightInd w:val="0"/>
              <w:ind w:left="5" w:hanging="5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E421EC">
              <w:rPr>
                <w:rFonts w:ascii="Times New Roman" w:hAnsi="Times New Roman" w:cs="Times New Roman"/>
                <w:lang w:val="kk-KZ"/>
              </w:rPr>
              <w:t>А</w:t>
            </w:r>
            <w:r w:rsidRPr="00E421EC">
              <w:rPr>
                <w:rFonts w:ascii="Times New Roman" w:hAnsi="Times New Roman" w:cs="Times New Roman"/>
                <w:i/>
                <w:lang w:val="kk-KZ"/>
              </w:rPr>
              <w:t>Қ пен ЖСШ үшін, тіркеуші жүзеге асыратын қатысушылар реестріне енгізу үшін қосымша ұсынылады:</w:t>
            </w:r>
          </w:p>
          <w:p w:rsidR="00220684" w:rsidRPr="00E421EC" w:rsidRDefault="00E421EC" w:rsidP="004769E6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E421EC">
              <w:rPr>
                <w:rFonts w:ascii="Times New Roman" w:hAnsi="Times New Roman" w:cs="Times New Roman"/>
                <w:lang w:val="kk-KZ"/>
              </w:rPr>
              <w:t>өтініш берген күнге дейін 1 (бір) айдан ерте емес күні тіркелген бағалы қағаздар/қатысу үлестері, барлық акционерлер мен сандарын көрсете отыра, оларға тиесілі акция/үлестерін ұстаушы</w:t>
            </w:r>
            <w:r>
              <w:rPr>
                <w:rFonts w:ascii="Times New Roman" w:hAnsi="Times New Roman" w:cs="Times New Roman"/>
                <w:lang w:val="kk-KZ"/>
              </w:rPr>
              <w:t>лар реестрлері жүйесінен үзінді;</w:t>
            </w:r>
            <w:r w:rsidR="004769E6"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220684" w:rsidRPr="004769E6" w:rsidTr="00220684">
        <w:trPr>
          <w:trHeight w:val="3395"/>
        </w:trPr>
        <w:tc>
          <w:tcPr>
            <w:tcW w:w="708" w:type="dxa"/>
          </w:tcPr>
          <w:p w:rsidR="00220684" w:rsidRPr="00383D75" w:rsidRDefault="00220684" w:rsidP="005C24CD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83D7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383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81" w:type="dxa"/>
          </w:tcPr>
          <w:p w:rsidR="004769E6" w:rsidRPr="004769E6" w:rsidRDefault="004769E6" w:rsidP="004769E6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Заңды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тұлғаның/сенім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білдірілген тұлғаның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атқарушы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органы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бойынша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құжаттар</w:t>
            </w:r>
            <w:r w:rsidRPr="004769E6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4769E6" w:rsidRDefault="004769E6" w:rsidP="004769E6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-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уәкілетті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органның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атқарушы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органды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құру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және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атқарушы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органның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басшысын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немесе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құжаттарға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қол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қоюға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уәкілеттік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берілген не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заңды/жеке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тұлғаның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атынан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шешім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қабылдайтын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адамды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сайлау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туралы шешімі</w:t>
            </w:r>
          </w:p>
          <w:p w:rsidR="004769E6" w:rsidRDefault="004769E6" w:rsidP="004769E6">
            <w:pPr>
              <w:widowControl w:val="0"/>
              <w:adjustRightInd w:val="0"/>
              <w:jc w:val="both"/>
              <w:textAlignment w:val="baseline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-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бірінші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басшыны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тағайындау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туралы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бұйрық,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тиісті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сенімхат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және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т. б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.</w:t>
            </w:r>
            <w:r w:rsidRPr="004769E6">
              <w:rPr>
                <w:rFonts w:ascii="Times New Roman" w:hAnsi="Times New Roman" w:cs="Times New Roman"/>
                <w:lang w:val="kk-KZ"/>
              </w:rPr>
              <w:t>;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 </w:t>
            </w:r>
          </w:p>
          <w:p w:rsidR="004769E6" w:rsidRDefault="004769E6" w:rsidP="004769E6">
            <w:pPr>
              <w:widowControl w:val="0"/>
              <w:adjustRightInd w:val="0"/>
              <w:jc w:val="both"/>
              <w:textAlignment w:val="baseline"/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</w:pP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-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бірінші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басшының/сенім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білдірілген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тұлғаның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жеке басын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куәландыратын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құжат.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</w:p>
          <w:p w:rsidR="004769E6" w:rsidRPr="004769E6" w:rsidRDefault="004769E6" w:rsidP="004769E6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АҚ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үшін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қосымша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>: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АҚ Директорлар кеңесінің мүшелерін сайлау / тағайындау туралы АҚ Директорлар кеңесінің сандық құрамын айқындау туралы уәкілетті органның шешімі / хаттамасы 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>ұсынылады.</w:t>
            </w:r>
          </w:p>
          <w:p w:rsidR="004769E6" w:rsidRDefault="004769E6" w:rsidP="004769E6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заңды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тұлғада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өзге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де жұмыс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істеп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тұрған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уәкілетті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органдар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(Байқау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кеңесі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және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т. б.)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болған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жағдайда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қосымша: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олардың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құрылуы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және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олардың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мүшелерін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тағайындау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туралы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шешімдер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ұсынылады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>;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4769E6" w:rsidRDefault="004769E6" w:rsidP="004769E6">
            <w:pPr>
              <w:widowControl w:val="0"/>
              <w:adjustRightInd w:val="0"/>
              <w:ind w:left="5"/>
              <w:jc w:val="both"/>
              <w:textAlignment w:val="baseline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егер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заңды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тұлғаның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штат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кестесінде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бас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бухгалтер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не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құжаттарға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бірінші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және/немесе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екінші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қол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қою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құқығы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берілген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өзге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тұлға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лауазымы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көзделген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жағдайда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,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қосымша</w:t>
            </w:r>
            <w:r w:rsidRPr="004769E6">
              <w:rPr>
                <w:rFonts w:ascii="Times New Roman" w:hAnsi="Times New Roman" w:cs="Times New Roman"/>
                <w:i/>
                <w:u w:val="single"/>
                <w:lang w:val="kk-KZ"/>
              </w:rPr>
              <w:t>: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 </w:t>
            </w:r>
          </w:p>
          <w:p w:rsidR="004769E6" w:rsidRDefault="004769E6" w:rsidP="004769E6">
            <w:pPr>
              <w:widowControl w:val="0"/>
              <w:adjustRightInd w:val="0"/>
              <w:jc w:val="both"/>
              <w:textAlignment w:val="baseline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-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оның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жеке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басын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куәландыратын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құжат</w:t>
            </w:r>
            <w:r w:rsidRPr="004769E6">
              <w:rPr>
                <w:rFonts w:ascii="Times New Roman" w:hAnsi="Times New Roman" w:cs="Times New Roman"/>
                <w:lang w:val="kk-KZ"/>
              </w:rPr>
              <w:t>;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 </w:t>
            </w:r>
          </w:p>
          <w:p w:rsidR="00220684" w:rsidRPr="004769E6" w:rsidRDefault="004769E6" w:rsidP="000932B7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-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құжаттарға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бірінші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және/немесе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екінші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қол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қою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құқығы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қосымша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берілген,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сондай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-ақ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бухгалтерлік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есеп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жүргізу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және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қаржылық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есептілікке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қол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қою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жөніндегі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өкілеттіктер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жүктелген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бас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бухгалтерді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және/немесе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өзге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де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тұлғаларды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тағайындау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туралы</w:t>
            </w:r>
            <w:r w:rsidRPr="004769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69E6">
              <w:rPr>
                <w:rStyle w:val="ezkurwreuab5ozgtqnkl"/>
                <w:rFonts w:ascii="Times New Roman" w:hAnsi="Times New Roman" w:cs="Times New Roman"/>
                <w:lang w:val="kk-KZ"/>
              </w:rPr>
              <w:t>бұйрық.</w:t>
            </w:r>
            <w:r w:rsidR="005E4080" w:rsidRPr="005E4080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220684" w:rsidRPr="00383D75" w:rsidTr="00220684">
        <w:trPr>
          <w:trHeight w:val="329"/>
        </w:trPr>
        <w:tc>
          <w:tcPr>
            <w:tcW w:w="708" w:type="dxa"/>
          </w:tcPr>
          <w:p w:rsidR="00220684" w:rsidRPr="00383D75" w:rsidRDefault="00220684" w:rsidP="0024064F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83D7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Pr="00383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81" w:type="dxa"/>
          </w:tcPr>
          <w:p w:rsidR="00220684" w:rsidRPr="000932B7" w:rsidRDefault="005E4080" w:rsidP="000932B7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 w:rsidRPr="005E4080">
              <w:rPr>
                <w:rStyle w:val="ezkurwreuab5ozgtqnkl"/>
                <w:rFonts w:ascii="Times New Roman" w:hAnsi="Times New Roman" w:cs="Times New Roman"/>
                <w:lang w:val="kk-KZ"/>
              </w:rPr>
              <w:t>Өтініш</w:t>
            </w:r>
            <w:r w:rsidRPr="005E4080">
              <w:rPr>
                <w:rFonts w:ascii="Times New Roman" w:hAnsi="Times New Roman" w:cs="Times New Roman"/>
                <w:lang w:val="kk-KZ"/>
              </w:rPr>
              <w:t xml:space="preserve"> берілген </w:t>
            </w:r>
            <w:r w:rsidRPr="005E4080">
              <w:rPr>
                <w:rStyle w:val="ezkurwreuab5ozgtqnkl"/>
                <w:rFonts w:ascii="Times New Roman" w:hAnsi="Times New Roman" w:cs="Times New Roman"/>
                <w:lang w:val="kk-KZ"/>
              </w:rPr>
              <w:t>күнге</w:t>
            </w:r>
            <w:r w:rsidRPr="005E408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E4080">
              <w:rPr>
                <w:rStyle w:val="ezkurwreuab5ozgtqnkl"/>
                <w:rFonts w:ascii="Times New Roman" w:hAnsi="Times New Roman" w:cs="Times New Roman"/>
                <w:lang w:val="kk-KZ"/>
              </w:rPr>
              <w:t>дейінгі</w:t>
            </w:r>
            <w:r w:rsidRPr="005E408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E4080">
              <w:rPr>
                <w:rStyle w:val="ezkurwreuab5ozgtqnkl"/>
                <w:rFonts w:ascii="Times New Roman" w:hAnsi="Times New Roman" w:cs="Times New Roman"/>
                <w:lang w:val="kk-KZ"/>
              </w:rPr>
              <w:t>соңғы</w:t>
            </w:r>
            <w:r w:rsidRPr="005E408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E4080">
              <w:rPr>
                <w:rStyle w:val="ezkurwreuab5ozgtqnkl"/>
                <w:rFonts w:ascii="Times New Roman" w:hAnsi="Times New Roman" w:cs="Times New Roman"/>
                <w:lang w:val="kk-KZ"/>
              </w:rPr>
              <w:t>жылдағы</w:t>
            </w:r>
            <w:r w:rsidRPr="005E408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E4080">
              <w:rPr>
                <w:rStyle w:val="ezkurwreuab5ozgtqnkl"/>
                <w:rFonts w:ascii="Times New Roman" w:hAnsi="Times New Roman" w:cs="Times New Roman"/>
                <w:lang w:val="kk-KZ"/>
              </w:rPr>
              <w:t>немесе</w:t>
            </w:r>
            <w:r w:rsidRPr="005E408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E4080">
              <w:rPr>
                <w:rStyle w:val="ezkurwreuab5ozgtqnkl"/>
                <w:rFonts w:ascii="Times New Roman" w:hAnsi="Times New Roman" w:cs="Times New Roman"/>
                <w:lang w:val="kk-KZ"/>
              </w:rPr>
              <w:t>есепті</w:t>
            </w:r>
            <w:r w:rsidRPr="005E408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E4080">
              <w:rPr>
                <w:rStyle w:val="ezkurwreuab5ozgtqnkl"/>
                <w:rFonts w:ascii="Times New Roman" w:hAnsi="Times New Roman" w:cs="Times New Roman"/>
                <w:lang w:val="kk-KZ"/>
              </w:rPr>
              <w:t>тоқсандағы</w:t>
            </w:r>
            <w:r w:rsidRPr="005E408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E4080">
              <w:rPr>
                <w:rStyle w:val="ezkurwreuab5ozgtqnkl"/>
                <w:rFonts w:ascii="Times New Roman" w:hAnsi="Times New Roman" w:cs="Times New Roman"/>
                <w:lang w:val="kk-KZ"/>
              </w:rPr>
              <w:t>бухгалтерлік</w:t>
            </w:r>
            <w:r w:rsidRPr="005E408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E4080">
              <w:rPr>
                <w:rStyle w:val="ezkurwreuab5ozgtqnkl"/>
                <w:rFonts w:ascii="Times New Roman" w:hAnsi="Times New Roman" w:cs="Times New Roman"/>
                <w:lang w:val="kk-KZ"/>
              </w:rPr>
              <w:t>баланс</w:t>
            </w:r>
            <w:r w:rsidRPr="005E408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E4080">
              <w:rPr>
                <w:rFonts w:ascii="Times New Roman" w:hAnsi="Times New Roman" w:cs="Times New Roman"/>
                <w:i/>
                <w:lang w:val="kk-KZ"/>
              </w:rPr>
              <w:t>(</w:t>
            </w:r>
            <w:r w:rsidRPr="005E4080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жарғылық</w:t>
            </w:r>
            <w:r w:rsidRPr="005E408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5E4080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капиталды</w:t>
            </w:r>
            <w:r w:rsidRPr="005E408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5E4080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қалыптастыру</w:t>
            </w:r>
            <w:r w:rsidRPr="005E408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5E4080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бөлігінде</w:t>
            </w:r>
            <w:r w:rsidRPr="005E408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5E4080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заң</w:t>
            </w:r>
            <w:r w:rsidRPr="005E408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5E4080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сараптамасы</w:t>
            </w:r>
            <w:r w:rsidRPr="005E408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5E4080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үшін).</w:t>
            </w:r>
            <w:r w:rsidRPr="005E4080">
              <w:rPr>
                <w:rStyle w:val="ezkurwreuab5ozgtqnkl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20684" w:rsidRPr="00383D75" w:rsidTr="00220684">
        <w:trPr>
          <w:trHeight w:val="331"/>
        </w:trPr>
        <w:tc>
          <w:tcPr>
            <w:tcW w:w="10489" w:type="dxa"/>
            <w:gridSpan w:val="2"/>
            <w:shd w:val="clear" w:color="auto" w:fill="FFFFFF" w:themeFill="background1"/>
            <w:vAlign w:val="bottom"/>
          </w:tcPr>
          <w:p w:rsidR="00220684" w:rsidRPr="005E4080" w:rsidRDefault="005E4080" w:rsidP="00A6038A">
            <w:pPr>
              <w:pStyle w:val="a4"/>
              <w:widowControl w:val="0"/>
              <w:numPr>
                <w:ilvl w:val="0"/>
                <w:numId w:val="21"/>
              </w:numPr>
              <w:adjustRightInd w:val="0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</w:pPr>
            <w:r w:rsidRPr="005E4080">
              <w:rPr>
                <w:rStyle w:val="ezkurwreuab5ozgtqnkl"/>
                <w:rFonts w:ascii="Times New Roman" w:hAnsi="Times New Roman" w:cs="Times New Roman"/>
                <w:b/>
              </w:rPr>
              <w:t>Жеке</w:t>
            </w:r>
            <w:r w:rsidRPr="005E4080">
              <w:rPr>
                <w:rFonts w:ascii="Times New Roman" w:hAnsi="Times New Roman" w:cs="Times New Roman"/>
                <w:b/>
              </w:rPr>
              <w:t xml:space="preserve"> </w:t>
            </w:r>
            <w:r w:rsidR="00A6038A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 xml:space="preserve">тұлғалар үшін құжаттар тізбесі </w:t>
            </w:r>
            <w:r w:rsidRPr="005E4080">
              <w:rPr>
                <w:rStyle w:val="ezkurwreuab5ozgtqnkl"/>
                <w:rFonts w:ascii="Times New Roman" w:hAnsi="Times New Roman" w:cs="Times New Roman"/>
                <w:b/>
              </w:rPr>
              <w:t>-ЖК</w:t>
            </w:r>
            <w:r w:rsidRPr="005E4080">
              <w:rPr>
                <w:rFonts w:ascii="Times New Roman" w:hAnsi="Times New Roman" w:cs="Times New Roman"/>
                <w:b/>
              </w:rPr>
              <w:t xml:space="preserve"> </w:t>
            </w:r>
            <w:r w:rsidRPr="005E4080">
              <w:rPr>
                <w:rStyle w:val="ezkurwreuab5ozgtqnkl"/>
                <w:rFonts w:ascii="Times New Roman" w:hAnsi="Times New Roman" w:cs="Times New Roman"/>
                <w:b/>
              </w:rPr>
              <w:t>/</w:t>
            </w:r>
            <w:r w:rsidRPr="005E4080">
              <w:rPr>
                <w:rFonts w:ascii="Times New Roman" w:hAnsi="Times New Roman" w:cs="Times New Roman"/>
                <w:b/>
              </w:rPr>
              <w:t xml:space="preserve"> </w:t>
            </w:r>
            <w:r w:rsidRPr="005E4080">
              <w:rPr>
                <w:rStyle w:val="ezkurwreuab5ozgtqnkl"/>
                <w:rFonts w:ascii="Times New Roman" w:hAnsi="Times New Roman" w:cs="Times New Roman"/>
                <w:b/>
              </w:rPr>
              <w:t>ШҚ</w:t>
            </w:r>
            <w:r w:rsidRPr="005E4080">
              <w:rPr>
                <w:rFonts w:ascii="Times New Roman" w:hAnsi="Times New Roman" w:cs="Times New Roman"/>
                <w:b/>
              </w:rPr>
              <w:t xml:space="preserve"> </w:t>
            </w:r>
            <w:r w:rsidRPr="005E4080">
              <w:rPr>
                <w:rStyle w:val="ezkurwreuab5ozgtqnkl"/>
                <w:rFonts w:ascii="Times New Roman" w:hAnsi="Times New Roman" w:cs="Times New Roman"/>
                <w:b/>
              </w:rPr>
              <w:t>/</w:t>
            </w:r>
            <w:r w:rsidRPr="005E4080">
              <w:rPr>
                <w:rFonts w:ascii="Times New Roman" w:hAnsi="Times New Roman" w:cs="Times New Roman"/>
                <w:b/>
              </w:rPr>
              <w:t xml:space="preserve"> </w:t>
            </w:r>
            <w:r w:rsidRPr="005E4080">
              <w:rPr>
                <w:rStyle w:val="ezkurwreuab5ozgtqnkl"/>
                <w:rFonts w:ascii="Times New Roman" w:hAnsi="Times New Roman" w:cs="Times New Roman"/>
                <w:b/>
              </w:rPr>
              <w:t>ФҚ</w:t>
            </w:r>
            <w:r w:rsidRPr="005E4080">
              <w:rPr>
                <w:rFonts w:ascii="Times New Roman" w:hAnsi="Times New Roman" w:cs="Times New Roman"/>
                <w:b/>
              </w:rPr>
              <w:t xml:space="preserve"> </w:t>
            </w:r>
            <w:r w:rsidRPr="005E4080">
              <w:rPr>
                <w:rStyle w:val="ezkurwreuab5ozgtqnkl"/>
                <w:rFonts w:ascii="Times New Roman" w:hAnsi="Times New Roman" w:cs="Times New Roman"/>
                <w:b/>
              </w:rPr>
              <w:t>(</w:t>
            </w:r>
            <w:r w:rsidR="00A6038A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міндетті</w:t>
            </w:r>
            <w:r w:rsidRPr="005E4080">
              <w:rPr>
                <w:rFonts w:ascii="Times New Roman" w:hAnsi="Times New Roman" w:cs="Times New Roman"/>
                <w:b/>
              </w:rPr>
              <w:t xml:space="preserve"> </w:t>
            </w:r>
            <w:r w:rsidRPr="005E4080">
              <w:rPr>
                <w:rStyle w:val="ezkurwreuab5ozgtqnkl"/>
                <w:rFonts w:ascii="Times New Roman" w:hAnsi="Times New Roman" w:cs="Times New Roman"/>
                <w:b/>
              </w:rPr>
              <w:t>пакет)</w:t>
            </w:r>
            <w:r>
              <w:t xml:space="preserve"> </w:t>
            </w:r>
          </w:p>
        </w:tc>
      </w:tr>
      <w:tr w:rsidR="00220684" w:rsidRPr="000932B7" w:rsidTr="00220684">
        <w:trPr>
          <w:trHeight w:val="984"/>
        </w:trPr>
        <w:tc>
          <w:tcPr>
            <w:tcW w:w="708" w:type="dxa"/>
            <w:shd w:val="clear" w:color="auto" w:fill="FFFFFF" w:themeFill="background1"/>
          </w:tcPr>
          <w:p w:rsidR="00220684" w:rsidRPr="00383D75" w:rsidRDefault="00220684" w:rsidP="00B43A1D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781" w:type="dxa"/>
            <w:shd w:val="clear" w:color="auto" w:fill="FFFFFF" w:themeFill="background1"/>
          </w:tcPr>
          <w:p w:rsidR="00A6038A" w:rsidRDefault="00A6038A" w:rsidP="00BE0EA3">
            <w:pPr>
              <w:jc w:val="both"/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</w:pPr>
            <w:r w:rsidRPr="00A6038A">
              <w:rPr>
                <w:rStyle w:val="ezkurwreuab5ozgtqnkl"/>
                <w:rFonts w:ascii="Times New Roman" w:hAnsi="Times New Roman" w:cs="Times New Roman"/>
              </w:rPr>
              <w:t>Жеке</w:t>
            </w:r>
            <w:r w:rsidRPr="00A603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кәсіпкер ретінде тіркелген жеке тұлғалар </w:t>
            </w:r>
            <w:r>
              <w:rPr>
                <w:rFonts w:ascii="Times New Roman" w:hAnsi="Times New Roman" w:cs="Times New Roman"/>
                <w:lang w:val="kk-KZ"/>
              </w:rPr>
              <w:t>үшін уәкілетті мемлекетті органды растау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 xml:space="preserve"> </w:t>
            </w:r>
          </w:p>
          <w:p w:rsidR="000932B7" w:rsidRDefault="000932B7" w:rsidP="000932B7">
            <w:pPr>
              <w:jc w:val="both"/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lang w:val="kk-KZ"/>
              </w:rPr>
              <w:t>Уәкілетті мемлекеттік</w:t>
            </w:r>
            <w:r w:rsidR="00A6038A" w:rsidRPr="000932B7">
              <w:rPr>
                <w:rFonts w:ascii="Times New Roman" w:hAnsi="Times New Roman" w:cs="Times New Roman"/>
              </w:rPr>
              <w:t xml:space="preserve"> </w:t>
            </w:r>
            <w:r w:rsidR="00A6038A" w:rsidRPr="000932B7">
              <w:rPr>
                <w:rStyle w:val="ezkurwreuab5ozgtqnkl"/>
                <w:rFonts w:ascii="Times New Roman" w:hAnsi="Times New Roman" w:cs="Times New Roman"/>
              </w:rPr>
              <w:t>орган</w:t>
            </w:r>
            <w:r w:rsidR="00A6038A" w:rsidRPr="000932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lang w:val="kk-KZ"/>
              </w:rPr>
              <w:t>ұсынған</w:t>
            </w:r>
            <w:r>
              <w:rPr>
                <w:rStyle w:val="ezkurwreuab5ozgtqnkl"/>
                <w:rFonts w:ascii="Times New Roman" w:hAnsi="Times New Roman" w:cs="Times New Roman"/>
              </w:rPr>
              <w:t xml:space="preserve"> </w:t>
            </w:r>
            <w:r w:rsidR="00A6038A" w:rsidRPr="000932B7">
              <w:rPr>
                <w:rStyle w:val="ezkurwreuab5ozgtqnkl"/>
                <w:rFonts w:ascii="Times New Roman" w:hAnsi="Times New Roman" w:cs="Times New Roman"/>
              </w:rPr>
              <w:t>ШҚ/ФҚ</w:t>
            </w:r>
            <w:r w:rsidR="00A6038A" w:rsidRPr="000932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lang w:val="kk-KZ"/>
              </w:rPr>
              <w:t>мүшелерінің құрамы туралы мәліметтер</w:t>
            </w:r>
            <w:r w:rsidR="00220684" w:rsidRPr="000932B7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;</w:t>
            </w:r>
            <w:r w:rsidRPr="000932B7">
              <w:rPr>
                <w:rStyle w:val="ezkurwreuab5ozgtqnkl"/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:rsidR="000932B7" w:rsidRDefault="000932B7" w:rsidP="00BE0EA3">
            <w:pPr>
              <w:jc w:val="both"/>
              <w:rPr>
                <w:rStyle w:val="ezkurwreuab5ozgtqnkl"/>
                <w:lang w:val="kk-KZ"/>
              </w:rPr>
            </w:pPr>
            <w:r w:rsidRPr="000932B7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Егер</w:t>
            </w:r>
            <w:r w:rsidRPr="000932B7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ФҚ </w:t>
            </w:r>
            <w:r w:rsidRPr="000932B7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жай</w:t>
            </w:r>
            <w:r w:rsidRPr="000932B7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0932B7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серіктестік</w:t>
            </w:r>
            <w:r w:rsidRPr="000932B7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0932B7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нысанында</w:t>
            </w:r>
            <w:r w:rsidRPr="000932B7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0932B7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құрылған</w:t>
            </w:r>
            <w:r w:rsidRPr="000932B7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0932B7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жағдайда</w:t>
            </w:r>
            <w:r w:rsidRPr="000932B7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val="kk-KZ" w:eastAsia="ru-RU"/>
              </w:rPr>
              <w:t>:</w:t>
            </w:r>
            <w:r w:rsidRPr="000932B7">
              <w:rPr>
                <w:rStyle w:val="ezkurwreuab5ozgtqnkl"/>
                <w:lang w:val="kk-KZ"/>
              </w:rPr>
              <w:t xml:space="preserve"> </w:t>
            </w:r>
          </w:p>
          <w:p w:rsidR="00220684" w:rsidRPr="000932B7" w:rsidRDefault="000932B7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val="kk-KZ" w:eastAsia="ru-RU"/>
              </w:rPr>
            </w:pPr>
            <w:r>
              <w:rPr>
                <w:rStyle w:val="ezkurwreuab5ozgtqnkl"/>
                <w:lang w:val="kk-KZ"/>
              </w:rPr>
              <w:t xml:space="preserve">- </w:t>
            </w:r>
            <w:r w:rsidRPr="000932B7">
              <w:rPr>
                <w:rStyle w:val="ezkurwreuab5ozgtqnkl"/>
                <w:rFonts w:ascii="Times New Roman" w:hAnsi="Times New Roman" w:cs="Times New Roman"/>
                <w:lang w:val="kk-KZ"/>
              </w:rPr>
              <w:t>бірлескен</w:t>
            </w:r>
            <w:r w:rsidRPr="000932B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932B7">
              <w:rPr>
                <w:rStyle w:val="ezkurwreuab5ozgtqnkl"/>
                <w:rFonts w:ascii="Times New Roman" w:hAnsi="Times New Roman" w:cs="Times New Roman"/>
                <w:lang w:val="kk-KZ"/>
              </w:rPr>
              <w:t>қызмет</w:t>
            </w:r>
            <w:r w:rsidRPr="000932B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932B7">
              <w:rPr>
                <w:rStyle w:val="ezkurwreuab5ozgtqnkl"/>
                <w:rFonts w:ascii="Times New Roman" w:hAnsi="Times New Roman" w:cs="Times New Roman"/>
                <w:lang w:val="kk-KZ"/>
              </w:rPr>
              <w:t>туралы</w:t>
            </w:r>
            <w:r w:rsidRPr="000932B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932B7">
              <w:rPr>
                <w:rStyle w:val="ezkurwreuab5ozgtqnkl"/>
                <w:rFonts w:ascii="Times New Roman" w:hAnsi="Times New Roman" w:cs="Times New Roman"/>
                <w:lang w:val="kk-KZ"/>
              </w:rPr>
              <w:t>шарт</w:t>
            </w:r>
            <w:r w:rsidRPr="000932B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val="kk-KZ" w:eastAsia="ru-RU"/>
              </w:rPr>
              <w:t>;</w:t>
            </w:r>
          </w:p>
          <w:p w:rsidR="00DB7A43" w:rsidRDefault="00220684" w:rsidP="00DB7A43">
            <w:pPr>
              <w:ind w:left="5"/>
              <w:jc w:val="both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  <w:r w:rsidRPr="000932B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val="kk-KZ" w:eastAsia="ru-RU"/>
              </w:rPr>
              <w:t>-</w:t>
            </w:r>
            <w:r w:rsidR="000932B7" w:rsidRPr="000932B7">
              <w:rPr>
                <w:rStyle w:val="ezkurwreuab5ozgtqnkl"/>
                <w:rFonts w:ascii="Times New Roman" w:hAnsi="Times New Roman" w:cs="Times New Roman"/>
                <w:lang w:val="kk-KZ"/>
              </w:rPr>
              <w:t>қарапайым</w:t>
            </w:r>
            <w:r w:rsidR="000932B7" w:rsidRPr="000932B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932B7" w:rsidRPr="000932B7">
              <w:rPr>
                <w:rStyle w:val="ezkurwreuab5ozgtqnkl"/>
                <w:rFonts w:ascii="Times New Roman" w:hAnsi="Times New Roman" w:cs="Times New Roman"/>
                <w:lang w:val="kk-KZ"/>
              </w:rPr>
              <w:t>серіктестік</w:t>
            </w:r>
            <w:r w:rsidR="000932B7" w:rsidRPr="000932B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932B7" w:rsidRPr="000932B7">
              <w:rPr>
                <w:rStyle w:val="ezkurwreuab5ozgtqnkl"/>
                <w:rFonts w:ascii="Times New Roman" w:hAnsi="Times New Roman" w:cs="Times New Roman"/>
                <w:lang w:val="kk-KZ"/>
              </w:rPr>
              <w:t>өкілінің</w:t>
            </w:r>
            <w:r w:rsidR="000932B7" w:rsidRPr="000932B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932B7" w:rsidRPr="000932B7">
              <w:rPr>
                <w:rStyle w:val="ezkurwreuab5ozgtqnkl"/>
                <w:rFonts w:ascii="Times New Roman" w:hAnsi="Times New Roman" w:cs="Times New Roman"/>
                <w:lang w:val="kk-KZ"/>
              </w:rPr>
              <w:t>ФҚ</w:t>
            </w:r>
            <w:r w:rsidR="000932B7" w:rsidRPr="000932B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932B7" w:rsidRPr="000932B7">
              <w:rPr>
                <w:rStyle w:val="ezkurwreuab5ozgtqnkl"/>
                <w:rFonts w:ascii="Times New Roman" w:hAnsi="Times New Roman" w:cs="Times New Roman"/>
                <w:lang w:val="kk-KZ"/>
              </w:rPr>
              <w:t>мүшелерінің</w:t>
            </w:r>
            <w:r w:rsidR="000932B7" w:rsidRPr="000932B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932B7" w:rsidRPr="000932B7">
              <w:rPr>
                <w:rStyle w:val="ezkurwreuab5ozgtqnkl"/>
                <w:rFonts w:ascii="Times New Roman" w:hAnsi="Times New Roman" w:cs="Times New Roman"/>
                <w:lang w:val="kk-KZ"/>
              </w:rPr>
              <w:t>атынан</w:t>
            </w:r>
            <w:r w:rsidR="000932B7" w:rsidRPr="000932B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932B7" w:rsidRPr="000932B7">
              <w:rPr>
                <w:rStyle w:val="ezkurwreuab5ozgtqnkl"/>
                <w:rFonts w:ascii="Times New Roman" w:hAnsi="Times New Roman" w:cs="Times New Roman"/>
                <w:lang w:val="kk-KZ"/>
              </w:rPr>
              <w:t>ҚС нысанында</w:t>
            </w:r>
            <w:r w:rsidR="000932B7" w:rsidRPr="000932B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932B7" w:rsidRPr="000932B7">
              <w:rPr>
                <w:rStyle w:val="ezkurwreuab5ozgtqnkl"/>
                <w:rFonts w:ascii="Times New Roman" w:hAnsi="Times New Roman" w:cs="Times New Roman"/>
                <w:lang w:val="kk-KZ"/>
              </w:rPr>
              <w:t>әрекет</w:t>
            </w:r>
            <w:r w:rsidR="000932B7" w:rsidRPr="000932B7">
              <w:rPr>
                <w:rFonts w:ascii="Times New Roman" w:hAnsi="Times New Roman" w:cs="Times New Roman"/>
                <w:lang w:val="kk-KZ"/>
              </w:rPr>
              <w:t xml:space="preserve"> ету </w:t>
            </w:r>
            <w:r w:rsidR="000932B7" w:rsidRPr="000932B7">
              <w:rPr>
                <w:rStyle w:val="ezkurwreuab5ozgtqnkl"/>
                <w:rFonts w:ascii="Times New Roman" w:hAnsi="Times New Roman" w:cs="Times New Roman"/>
                <w:lang w:val="kk-KZ"/>
              </w:rPr>
              <w:t>өкілеттігін</w:t>
            </w:r>
            <w:r w:rsidR="000932B7" w:rsidRPr="000932B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932B7" w:rsidRPr="000932B7">
              <w:rPr>
                <w:rStyle w:val="ezkurwreuab5ozgtqnkl"/>
                <w:rFonts w:ascii="Times New Roman" w:hAnsi="Times New Roman" w:cs="Times New Roman"/>
                <w:lang w:val="kk-KZ"/>
              </w:rPr>
              <w:t>растайтын</w:t>
            </w:r>
            <w:r w:rsidR="000932B7" w:rsidRPr="000932B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932B7" w:rsidRPr="000932B7">
              <w:rPr>
                <w:rStyle w:val="ezkurwreuab5ozgtqnkl"/>
                <w:rFonts w:ascii="Times New Roman" w:hAnsi="Times New Roman" w:cs="Times New Roman"/>
                <w:lang w:val="kk-KZ"/>
              </w:rPr>
              <w:t>құжат.</w:t>
            </w:r>
            <w:r w:rsidR="00DB7A43" w:rsidRPr="00DB7A43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 </w:t>
            </w:r>
          </w:p>
          <w:p w:rsidR="00220684" w:rsidRPr="000932B7" w:rsidRDefault="00220684" w:rsidP="00DB7A43">
            <w:pPr>
              <w:ind w:left="5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20684" w:rsidRPr="00DB7A43" w:rsidTr="00220684">
        <w:trPr>
          <w:trHeight w:val="798"/>
        </w:trPr>
        <w:tc>
          <w:tcPr>
            <w:tcW w:w="708" w:type="dxa"/>
            <w:shd w:val="clear" w:color="auto" w:fill="FFFFFF" w:themeFill="background1"/>
          </w:tcPr>
          <w:p w:rsidR="00220684" w:rsidRPr="00383D75" w:rsidRDefault="00220684" w:rsidP="00BE0EA3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781" w:type="dxa"/>
            <w:shd w:val="clear" w:color="auto" w:fill="FFFFFF" w:themeFill="background1"/>
          </w:tcPr>
          <w:p w:rsidR="00DB7A43" w:rsidRPr="00DB7A43" w:rsidRDefault="00DB7A43" w:rsidP="00DB7A43">
            <w:pPr>
              <w:ind w:left="5"/>
              <w:jc w:val="both"/>
              <w:rPr>
                <w:rStyle w:val="ezkurwreuab5ozgtqnkl"/>
                <w:rFonts w:ascii="Times New Roman" w:hAnsi="Times New Roman" w:cs="Times New Roman"/>
                <w:lang w:val="kk-KZ"/>
              </w:rPr>
            </w:pPr>
            <w:r w:rsidRPr="00DB7A43">
              <w:rPr>
                <w:rStyle w:val="ezkurwreuab5ozgtqnkl"/>
                <w:rFonts w:ascii="Times New Roman" w:hAnsi="Times New Roman" w:cs="Times New Roman"/>
                <w:lang w:val="kk-KZ"/>
              </w:rPr>
              <w:t>ШҚ/ФҚ</w:t>
            </w:r>
            <w:r w:rsidRPr="00DB7A4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B7A43">
              <w:rPr>
                <w:rStyle w:val="ezkurwreuab5ozgtqnkl"/>
                <w:rFonts w:ascii="Times New Roman" w:hAnsi="Times New Roman" w:cs="Times New Roman"/>
                <w:lang w:val="kk-KZ"/>
              </w:rPr>
              <w:t>(дара</w:t>
            </w:r>
            <w:r w:rsidRPr="00DB7A4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B7A43">
              <w:rPr>
                <w:rStyle w:val="ezkurwreuab5ozgtqnkl"/>
                <w:rFonts w:ascii="Times New Roman" w:hAnsi="Times New Roman" w:cs="Times New Roman"/>
                <w:lang w:val="kk-KZ"/>
              </w:rPr>
              <w:t>кәсіпкер)басшысының</w:t>
            </w:r>
            <w:r w:rsidRPr="00DB7A43">
              <w:rPr>
                <w:rFonts w:ascii="Times New Roman" w:hAnsi="Times New Roman" w:cs="Times New Roman"/>
                <w:lang w:val="kk-KZ"/>
              </w:rPr>
              <w:t xml:space="preserve"> жеке басын </w:t>
            </w:r>
            <w:r w:rsidRPr="00DB7A43">
              <w:rPr>
                <w:rStyle w:val="ezkurwreuab5ozgtqnkl"/>
                <w:rFonts w:ascii="Times New Roman" w:hAnsi="Times New Roman" w:cs="Times New Roman"/>
                <w:lang w:val="kk-KZ"/>
              </w:rPr>
              <w:t>куәландыратын</w:t>
            </w:r>
            <w:r w:rsidRPr="00DB7A4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B7A43">
              <w:rPr>
                <w:rStyle w:val="ezkurwreuab5ozgtqnkl"/>
                <w:rFonts w:ascii="Times New Roman" w:hAnsi="Times New Roman" w:cs="Times New Roman"/>
                <w:lang w:val="kk-KZ"/>
              </w:rPr>
              <w:t>құжат</w:t>
            </w:r>
          </w:p>
          <w:p w:rsidR="00DB7A43" w:rsidRPr="00DB7A43" w:rsidRDefault="00DB7A43" w:rsidP="00BE0EA3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i/>
                <w:u w:val="single"/>
                <w:lang w:val="kk-KZ"/>
              </w:rPr>
            </w:pPr>
            <w:r w:rsidRPr="00DB7A43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егер</w:t>
            </w:r>
            <w:r w:rsidRPr="00DB7A43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DB7A43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ШҚ/ФҚ</w:t>
            </w:r>
            <w:r w:rsidRPr="00DB7A43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DB7A43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бірлескен</w:t>
            </w:r>
            <w:r w:rsidRPr="00DB7A43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DB7A43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кәсіпкерлік</w:t>
            </w:r>
            <w:r w:rsidRPr="00DB7A43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DB7A43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нысанында</w:t>
            </w:r>
            <w:r w:rsidRPr="00DB7A43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DB7A43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әрекет</w:t>
            </w:r>
            <w:r w:rsidRPr="00DB7A43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еткен жағдайда </w:t>
            </w:r>
            <w:r w:rsidRPr="00DB7A43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қосымша</w:t>
            </w:r>
            <w:r w:rsidRPr="00DB7A43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DB7A43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ұсынылады</w:t>
            </w:r>
            <w:r w:rsidRPr="00DB7A43">
              <w:rPr>
                <w:rFonts w:ascii="Times New Roman" w:hAnsi="Times New Roman" w:cs="Times New Roman"/>
                <w:i/>
                <w:u w:val="single"/>
                <w:lang w:val="kk-KZ"/>
              </w:rPr>
              <w:t>:</w:t>
            </w:r>
          </w:p>
          <w:p w:rsidR="00220684" w:rsidRPr="00DB7A43" w:rsidRDefault="00220684" w:rsidP="00DB7A43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hAnsi="Times New Roman" w:cs="Times New Roman"/>
                <w:i/>
                <w:u w:val="single"/>
                <w:lang w:val="kk-KZ"/>
              </w:rPr>
            </w:pPr>
            <w:r w:rsidRPr="00DB7A43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val="kk-KZ" w:eastAsia="ru-RU"/>
              </w:rPr>
              <w:t xml:space="preserve">- </w:t>
            </w:r>
            <w:r w:rsidR="00DB7A43" w:rsidRPr="00DB7A43">
              <w:rPr>
                <w:rStyle w:val="ezkurwreuab5ozgtqnkl"/>
                <w:rFonts w:ascii="Times New Roman" w:hAnsi="Times New Roman" w:cs="Times New Roman"/>
                <w:lang w:val="kk-KZ"/>
              </w:rPr>
              <w:t>ШҚ/ФҚ</w:t>
            </w:r>
            <w:r w:rsidR="00DB7A43" w:rsidRPr="00DB7A4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B7A43" w:rsidRPr="00DB7A43">
              <w:rPr>
                <w:rStyle w:val="ezkurwreuab5ozgtqnkl"/>
                <w:rFonts w:ascii="Times New Roman" w:hAnsi="Times New Roman" w:cs="Times New Roman"/>
                <w:lang w:val="kk-KZ"/>
              </w:rPr>
              <w:t>басшысының</w:t>
            </w:r>
            <w:r w:rsidR="00DB7A43" w:rsidRPr="00DB7A4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B7A43" w:rsidRPr="00DB7A43">
              <w:rPr>
                <w:rStyle w:val="ezkurwreuab5ozgtqnkl"/>
                <w:rFonts w:ascii="Times New Roman" w:hAnsi="Times New Roman" w:cs="Times New Roman"/>
                <w:lang w:val="kk-KZ"/>
              </w:rPr>
              <w:t>сайланғанын</w:t>
            </w:r>
            <w:r w:rsidR="00DB7A43" w:rsidRPr="00DB7A4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B7A43" w:rsidRPr="00DB7A43">
              <w:rPr>
                <w:rStyle w:val="ezkurwreuab5ozgtqnkl"/>
                <w:rFonts w:ascii="Times New Roman" w:hAnsi="Times New Roman" w:cs="Times New Roman"/>
                <w:lang w:val="kk-KZ"/>
              </w:rPr>
              <w:t>/</w:t>
            </w:r>
            <w:r w:rsidR="00DB7A43" w:rsidRPr="00DB7A4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B7A43" w:rsidRPr="00DB7A43">
              <w:rPr>
                <w:rStyle w:val="ezkurwreuab5ozgtqnkl"/>
                <w:rFonts w:ascii="Times New Roman" w:hAnsi="Times New Roman" w:cs="Times New Roman"/>
                <w:lang w:val="kk-KZ"/>
              </w:rPr>
              <w:t>тағайындалғанын</w:t>
            </w:r>
            <w:r w:rsidR="00DB7A43" w:rsidRPr="00DB7A4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B7A43" w:rsidRPr="00DB7A43">
              <w:rPr>
                <w:rStyle w:val="ezkurwreuab5ozgtqnkl"/>
                <w:rFonts w:ascii="Times New Roman" w:hAnsi="Times New Roman" w:cs="Times New Roman"/>
                <w:lang w:val="kk-KZ"/>
              </w:rPr>
              <w:t>растайтын</w:t>
            </w:r>
            <w:r w:rsidR="00DB7A43" w:rsidRPr="00DB7A4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B7A43" w:rsidRPr="00DB7A43">
              <w:rPr>
                <w:rStyle w:val="ezkurwreuab5ozgtqnkl"/>
                <w:rFonts w:ascii="Times New Roman" w:hAnsi="Times New Roman" w:cs="Times New Roman"/>
                <w:lang w:val="kk-KZ"/>
              </w:rPr>
              <w:t>құжат</w:t>
            </w:r>
            <w:r w:rsidR="00DB7A43">
              <w:rPr>
                <w:rStyle w:val="ezkurwreuab5ozgtqnkl"/>
                <w:lang w:val="kk-KZ"/>
              </w:rPr>
              <w:t xml:space="preserve"> </w:t>
            </w:r>
          </w:p>
        </w:tc>
      </w:tr>
      <w:tr w:rsidR="00220684" w:rsidRPr="00DB7A43" w:rsidTr="00220684">
        <w:trPr>
          <w:trHeight w:val="20"/>
        </w:trPr>
        <w:tc>
          <w:tcPr>
            <w:tcW w:w="10489" w:type="dxa"/>
            <w:gridSpan w:val="2"/>
          </w:tcPr>
          <w:p w:rsidR="00DB7A43" w:rsidRPr="00DB7A43" w:rsidRDefault="00DB7A43" w:rsidP="00DB7A43">
            <w:pPr>
              <w:pStyle w:val="a4"/>
              <w:numPr>
                <w:ilvl w:val="0"/>
                <w:numId w:val="21"/>
              </w:numPr>
              <w:tabs>
                <w:tab w:val="left" w:pos="367"/>
                <w:tab w:val="left" w:pos="914"/>
              </w:tabs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kern w:val="24"/>
                <w:lang w:val="kk-KZ" w:eastAsia="ru-RU"/>
              </w:rPr>
            </w:pPr>
            <w:r w:rsidRPr="00DB7A43">
              <w:rPr>
                <w:rFonts w:ascii="Times New Roman" w:hAnsi="Times New Roman" w:cs="Times New Roman"/>
                <w:b/>
                <w:lang w:val="kk-KZ"/>
              </w:rPr>
              <w:t xml:space="preserve">Төменде </w:t>
            </w:r>
            <w:r w:rsidRPr="00DB7A43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келтірілген</w:t>
            </w:r>
            <w:r w:rsidRPr="00DB7A4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B7A43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тиісті</w:t>
            </w:r>
            <w:r w:rsidRPr="00DB7A4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B7A43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фактілер</w:t>
            </w:r>
            <w:r w:rsidRPr="00DB7A4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B7A43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туындаған</w:t>
            </w:r>
            <w:r w:rsidRPr="00DB7A4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B7A43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кезде</w:t>
            </w:r>
            <w:r w:rsidRPr="00DB7A4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220684" w:rsidRPr="00DB7A43" w:rsidRDefault="00DB7A43" w:rsidP="00DB7A43">
            <w:pPr>
              <w:tabs>
                <w:tab w:val="left" w:pos="367"/>
                <w:tab w:val="left" w:pos="914"/>
              </w:tabs>
              <w:ind w:left="360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kern w:val="24"/>
                <w:lang w:val="kk-KZ" w:eastAsia="ru-RU"/>
              </w:rPr>
            </w:pPr>
            <w:r w:rsidRPr="00DB7A43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құжаттар</w:t>
            </w:r>
            <w:r w:rsidRPr="00DB7A4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B7A43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(қосымша</w:t>
            </w:r>
            <w:r w:rsidRPr="00DB7A4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B7A43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пакет)ұсынылады</w:t>
            </w:r>
            <w:r w:rsidRPr="00DB7A43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</w:tr>
      <w:tr w:rsidR="00220684" w:rsidRPr="00551D70" w:rsidTr="00220684">
        <w:trPr>
          <w:trHeight w:val="20"/>
        </w:trPr>
        <w:tc>
          <w:tcPr>
            <w:tcW w:w="708" w:type="dxa"/>
          </w:tcPr>
          <w:p w:rsidR="00220684" w:rsidRPr="00383D75" w:rsidRDefault="00220684" w:rsidP="0024064F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83D7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9781" w:type="dxa"/>
            <w:shd w:val="clear" w:color="auto" w:fill="FFFFFF" w:themeFill="background1"/>
          </w:tcPr>
          <w:p w:rsidR="00DB7A43" w:rsidRDefault="00DB7A43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hAnsi="Times New Roman" w:cs="Times New Roman"/>
                <w:i/>
                <w:u w:val="single"/>
                <w:lang w:val="kk-KZ"/>
              </w:rPr>
            </w:pPr>
            <w:r w:rsidRPr="00DB7A43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Егер</w:t>
            </w:r>
            <w:r w:rsidRPr="00DB7A43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DB7A43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жоба</w:t>
            </w:r>
            <w:r w:rsidRPr="00DB7A43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DB7A43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жер</w:t>
            </w:r>
            <w:r w:rsidRPr="00DB7A43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DB7A43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телімдерінің</w:t>
            </w:r>
            <w:r w:rsidRPr="00DB7A43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DB7A43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міндетті</w:t>
            </w:r>
            <w:r w:rsidRPr="00DB7A43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DB7A43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болуын</w:t>
            </w:r>
            <w:r w:rsidRPr="00DB7A43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DB7A43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көздесе</w:t>
            </w:r>
            <w:r w:rsidRPr="00DB7A43">
              <w:rPr>
                <w:rFonts w:ascii="Times New Roman" w:hAnsi="Times New Roman" w:cs="Times New Roman"/>
                <w:i/>
                <w:u w:val="single"/>
                <w:lang w:val="kk-KZ"/>
              </w:rPr>
              <w:t>:</w:t>
            </w:r>
          </w:p>
          <w:p w:rsidR="005A12CF" w:rsidRPr="005A12CF" w:rsidRDefault="00220684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kern w:val="24"/>
                <w:lang w:val="kk-KZ" w:eastAsia="ru-RU"/>
              </w:rPr>
              <w:t>а</w:t>
            </w:r>
            <w:r w:rsidRPr="005A12CF">
              <w:rPr>
                <w:rFonts w:ascii="Times New Roman" w:eastAsiaTheme="minorEastAsia" w:hAnsi="Times New Roman" w:cs="Times New Roman"/>
                <w:bCs/>
                <w:kern w:val="24"/>
                <w:lang w:val="kk-KZ" w:eastAsia="ru-RU"/>
              </w:rPr>
              <w:t xml:space="preserve">)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өтініш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берушінің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кәсіпкерлік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қызметіне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тартылған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жер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телімдеріне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құқық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белгілейтін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және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сәйкестендіру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құжаттары-қағаз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немесе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электрондық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көшірмелер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5A12CF" w:rsidRPr="005A12CF" w:rsidRDefault="00220684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5A12CF">
              <w:rPr>
                <w:rFonts w:ascii="Times New Roman" w:eastAsiaTheme="minorEastAsia" w:hAnsi="Times New Roman" w:cs="Times New Roman"/>
                <w:bCs/>
                <w:kern w:val="24"/>
                <w:lang w:val="kk-KZ" w:eastAsia="ru-RU"/>
              </w:rPr>
              <w:t xml:space="preserve">б)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жер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телімдеріне тіркелген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құқықтар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мен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ауыртпалықтар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туралы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анықтамалар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(</w:t>
            </w:r>
            <w:r w:rsidR="005A12CF">
              <w:rPr>
                <w:rStyle w:val="ezkurwreuab5ozgtqnkl"/>
                <w:rFonts w:ascii="Times New Roman" w:hAnsi="Times New Roman" w:cs="Times New Roman"/>
                <w:lang w:val="kk-KZ"/>
              </w:rPr>
              <w:t>з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аң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сараптамасы</w:t>
            </w:r>
            <w:r w:rsidR="005A12CF" w:rsidRPr="005A12CF">
              <w:rPr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lastRenderedPageBreak/>
              <w:t>үшін)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–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электрондық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көшірмелер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5A12CF" w:rsidRPr="005A12CF" w:rsidRDefault="00220684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hAnsi="Times New Roman" w:cs="Times New Roman"/>
                <w:i/>
                <w:lang w:val="kk-KZ"/>
              </w:rPr>
            </w:pPr>
            <w:r w:rsidRPr="005A12CF">
              <w:rPr>
                <w:rFonts w:ascii="Times New Roman" w:eastAsiaTheme="minorEastAsia" w:hAnsi="Times New Roman" w:cs="Times New Roman"/>
                <w:bCs/>
                <w:kern w:val="24"/>
                <w:lang w:val="kk-KZ" w:eastAsia="ru-RU"/>
              </w:rPr>
              <w:t xml:space="preserve">в) 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ауыл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шаруашылығы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дақылдарын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жинау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туралы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№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29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статистикалық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нысандардың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көшірмелері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(соңғы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3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жылда)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>,</w:t>
            </w:r>
            <w:r w:rsidR="005A12CF">
              <w:rPr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№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4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СХ-егін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егу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қорытындылары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туралы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есеп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(соңғы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1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жыл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үшін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)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немесе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ауыл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51D70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шаруашылығы,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статистика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бөлімі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немесе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ауылдық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округ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әкімі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ұқсас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кезеңге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берген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өнімділік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туралы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анықтаманың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lang w:val="kk-KZ"/>
              </w:rPr>
              <w:t>түпнұсқасы</w:t>
            </w:r>
            <w:r w:rsidR="005A12CF" w:rsidRPr="005A12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(заңды</w:t>
            </w:r>
            <w:r w:rsidR="005A12CF" w:rsidRPr="005A12CF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тұлғалар</w:t>
            </w:r>
            <w:r w:rsidR="005A12CF" w:rsidRPr="005A12CF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5A12CF" w:rsidRPr="005A12CF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үшін)</w:t>
            </w:r>
            <w:r w:rsidR="005A12CF" w:rsidRPr="005A12CF">
              <w:rPr>
                <w:rFonts w:ascii="Times New Roman" w:hAnsi="Times New Roman" w:cs="Times New Roman"/>
                <w:i/>
                <w:lang w:val="kk-KZ"/>
              </w:rPr>
              <w:t>;</w:t>
            </w:r>
          </w:p>
          <w:p w:rsidR="00551D70" w:rsidRPr="00551D70" w:rsidRDefault="00551D70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Ағымдағы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жылы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ауыл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шаруашылығы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дақылдарының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егінін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жинау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туралы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№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29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-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статистикалық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нысанды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ұсынған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немесе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лизинг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алушы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ағымдағы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жылдың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1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тамызына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дейін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жүгінген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жағдайда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,</w:t>
            </w:r>
            <w:r w:rsidRPr="00551D70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lang w:val="kk-KZ"/>
              </w:rPr>
              <w:t>№4</w:t>
            </w:r>
            <w:r w:rsidRPr="00551D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lang w:val="kk-KZ"/>
              </w:rPr>
              <w:t>анықтамасы</w:t>
            </w:r>
            <w:r w:rsidRPr="00551D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lang w:val="kk-KZ"/>
              </w:rPr>
              <w:t>сұралмайды</w:t>
            </w:r>
            <w:r w:rsidRPr="00551D70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551D70" w:rsidRPr="00551D70" w:rsidRDefault="00551D70" w:rsidP="00551D70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val="kk-KZ" w:eastAsia="ru-RU"/>
              </w:rPr>
              <w:t xml:space="preserve">г) </w:t>
            </w:r>
            <w:r w:rsidRPr="00551D70">
              <w:rPr>
                <w:rStyle w:val="ezkurwreuab5ozgtqnkl"/>
                <w:rFonts w:ascii="Times New Roman" w:hAnsi="Times New Roman" w:cs="Times New Roman"/>
                <w:lang w:val="kk-KZ"/>
              </w:rPr>
              <w:t>А-005</w:t>
            </w:r>
            <w:r w:rsidRPr="00551D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lang w:val="kk-KZ"/>
              </w:rPr>
              <w:t>сауалнамасының</w:t>
            </w:r>
            <w:r w:rsidRPr="00551D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lang w:val="kk-KZ"/>
              </w:rPr>
              <w:t>түпнұсқасы</w:t>
            </w:r>
            <w:r w:rsidRPr="00551D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lang w:val="kk-KZ"/>
              </w:rPr>
              <w:t>немесе</w:t>
            </w:r>
            <w:r w:rsidRPr="00551D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lang w:val="kk-KZ"/>
              </w:rPr>
              <w:t>ауыл</w:t>
            </w:r>
            <w:r w:rsidRPr="00551D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lang w:val="kk-KZ"/>
              </w:rPr>
              <w:t>шаруашылығы,</w:t>
            </w:r>
            <w:r w:rsidRPr="00551D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lang w:val="kk-KZ"/>
              </w:rPr>
              <w:t>статистика</w:t>
            </w:r>
            <w:r w:rsidRPr="00551D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lang w:val="kk-KZ"/>
              </w:rPr>
              <w:t>бөлімі</w:t>
            </w:r>
            <w:r w:rsidRPr="00551D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lang w:val="kk-KZ"/>
              </w:rPr>
              <w:t>немесе</w:t>
            </w:r>
            <w:r w:rsidRPr="00551D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lang w:val="kk-KZ"/>
              </w:rPr>
              <w:t>ауылдық</w:t>
            </w:r>
            <w:r w:rsidRPr="00551D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lang w:val="kk-KZ"/>
              </w:rPr>
              <w:t>округ</w:t>
            </w:r>
            <w:r w:rsidRPr="00551D70">
              <w:rPr>
                <w:rFonts w:ascii="Times New Roman" w:hAnsi="Times New Roman" w:cs="Times New Roman"/>
                <w:lang w:val="kk-KZ"/>
              </w:rPr>
              <w:t xml:space="preserve"> әкімі </w:t>
            </w:r>
            <w:r w:rsidRPr="00551D70">
              <w:rPr>
                <w:rStyle w:val="ezkurwreuab5ozgtqnkl"/>
                <w:rFonts w:ascii="Times New Roman" w:hAnsi="Times New Roman" w:cs="Times New Roman"/>
                <w:lang w:val="kk-KZ"/>
              </w:rPr>
              <w:t>соңғы</w:t>
            </w:r>
            <w:r w:rsidRPr="00551D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lang w:val="kk-KZ"/>
              </w:rPr>
              <w:t>3</w:t>
            </w:r>
            <w:r w:rsidRPr="00551D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lang w:val="kk-KZ"/>
              </w:rPr>
              <w:t>жылда</w:t>
            </w:r>
            <w:r w:rsidRPr="00551D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lang w:val="kk-KZ"/>
              </w:rPr>
              <w:t>берген</w:t>
            </w:r>
            <w:r w:rsidRPr="00551D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lang w:val="kk-KZ"/>
              </w:rPr>
              <w:t>егіс</w:t>
            </w:r>
            <w:r w:rsidRPr="00551D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lang w:val="kk-KZ"/>
              </w:rPr>
              <w:t>өнімділігі</w:t>
            </w:r>
            <w:r w:rsidRPr="00551D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lang w:val="kk-KZ"/>
              </w:rPr>
              <w:t>мен</w:t>
            </w:r>
            <w:r w:rsidRPr="00551D70">
              <w:rPr>
                <w:rFonts w:ascii="Times New Roman" w:hAnsi="Times New Roman" w:cs="Times New Roman"/>
                <w:lang w:val="kk-KZ"/>
              </w:rPr>
              <w:t xml:space="preserve"> ауданы </w:t>
            </w:r>
            <w:r w:rsidRPr="00551D70">
              <w:rPr>
                <w:rStyle w:val="ezkurwreuab5ozgtqnkl"/>
                <w:rFonts w:ascii="Times New Roman" w:hAnsi="Times New Roman" w:cs="Times New Roman"/>
                <w:lang w:val="kk-KZ"/>
              </w:rPr>
              <w:t>туралы</w:t>
            </w:r>
            <w:r w:rsidRPr="00551D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lang w:val="kk-KZ"/>
              </w:rPr>
              <w:t>анықтама</w:t>
            </w:r>
            <w:r w:rsidRPr="00551D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(жеке</w:t>
            </w:r>
            <w:r w:rsidRPr="00551D7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тұлғалар</w:t>
            </w:r>
            <w:r w:rsidRPr="00551D7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үшін).</w:t>
            </w:r>
          </w:p>
          <w:p w:rsidR="008F3E30" w:rsidRDefault="00551D70" w:rsidP="008F3E30">
            <w:pPr>
              <w:jc w:val="both"/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</w:pP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Өтініш беруші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5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(бес)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жыл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ішінде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қаржыландыруға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қайта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жүгінген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жағдайда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және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қоғамда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өтініш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берушінің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жер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телімдерін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сәйкестендіретін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құжаттар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болған кезде өтініш беруші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жер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телімдеріне тіркелген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құқықтар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мен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ауыртпалықтар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туралы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анықтамаларды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ғана</w:t>
            </w:r>
            <w:r w:rsidRPr="00551D70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ұсынады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>.</w:t>
            </w:r>
            <w:r w:rsidRPr="00551D70">
              <w:rPr>
                <w:rStyle w:val="ezkurwreuab5ozgtqnkl"/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</w:p>
          <w:p w:rsidR="00220684" w:rsidRPr="00551D70" w:rsidRDefault="00220684" w:rsidP="008F3E30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val="kk-KZ" w:eastAsia="ru-RU"/>
              </w:rPr>
            </w:pPr>
          </w:p>
        </w:tc>
      </w:tr>
      <w:tr w:rsidR="00220684" w:rsidRPr="00DB47B2" w:rsidTr="00220684">
        <w:trPr>
          <w:trHeight w:val="20"/>
        </w:trPr>
        <w:tc>
          <w:tcPr>
            <w:tcW w:w="708" w:type="dxa"/>
          </w:tcPr>
          <w:p w:rsidR="00220684" w:rsidRPr="00383D75" w:rsidRDefault="00220684" w:rsidP="0024064F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383D75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9781" w:type="dxa"/>
          </w:tcPr>
          <w:p w:rsidR="008F3E30" w:rsidRPr="008F3E30" w:rsidRDefault="008F3E30" w:rsidP="008F3E30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val="kk-KZ" w:eastAsia="ru-RU"/>
              </w:rPr>
            </w:pPr>
            <w:r w:rsidRPr="008F3E30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Егер</w:t>
            </w:r>
            <w:r w:rsidRPr="008F3E3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8F3E30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өтініш</w:t>
            </w:r>
            <w:r w:rsidRPr="008F3E30">
              <w:rPr>
                <w:rFonts w:ascii="Times New Roman" w:hAnsi="Times New Roman" w:cs="Times New Roman"/>
                <w:i/>
                <w:lang w:val="kk-KZ"/>
              </w:rPr>
              <w:t xml:space="preserve"> берушінің </w:t>
            </w:r>
            <w:r w:rsidRPr="008F3E30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негізгі</w:t>
            </w:r>
            <w:r w:rsidRPr="008F3E3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8F3E30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қызметі</w:t>
            </w:r>
            <w:r w:rsidRPr="008F3E3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8F3E30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мал</w:t>
            </w:r>
            <w:r w:rsidRPr="008F3E30">
              <w:rPr>
                <w:rFonts w:ascii="Times New Roman" w:hAnsi="Times New Roman" w:cs="Times New Roman"/>
                <w:i/>
                <w:lang w:val="kk-KZ"/>
              </w:rPr>
              <w:t xml:space="preserve"> шаруашылығы болса</w:t>
            </w:r>
            <w:r w:rsidRPr="008F3E30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val="kk-KZ" w:eastAsia="ru-RU"/>
              </w:rPr>
              <w:t>:</w:t>
            </w:r>
          </w:p>
          <w:p w:rsidR="008F3E30" w:rsidRPr="000072A3" w:rsidRDefault="008F3E30" w:rsidP="0024064F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val="kk-KZ" w:eastAsia="ru-RU"/>
              </w:rPr>
            </w:pPr>
            <w:r w:rsidRPr="008F3E30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val="kk-KZ" w:eastAsia="ru-RU"/>
              </w:rPr>
              <w:t xml:space="preserve">- </w:t>
            </w:r>
            <w:r w:rsidRPr="000072A3">
              <w:rPr>
                <w:rStyle w:val="ezkurwreuab5ozgtqnkl"/>
                <w:rFonts w:ascii="Times New Roman" w:hAnsi="Times New Roman" w:cs="Times New Roman"/>
                <w:lang w:val="kk-KZ"/>
              </w:rPr>
              <w:t>аудандық</w:t>
            </w:r>
            <w:r w:rsidRPr="000072A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072A3">
              <w:rPr>
                <w:rStyle w:val="ezkurwreuab5ozgtqnkl"/>
                <w:rFonts w:ascii="Times New Roman" w:hAnsi="Times New Roman" w:cs="Times New Roman"/>
                <w:lang w:val="kk-KZ"/>
              </w:rPr>
              <w:t>ветеринариялық</w:t>
            </w:r>
            <w:r w:rsidRPr="000072A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072A3">
              <w:rPr>
                <w:rStyle w:val="ezkurwreuab5ozgtqnkl"/>
                <w:rFonts w:ascii="Times New Roman" w:hAnsi="Times New Roman" w:cs="Times New Roman"/>
                <w:lang w:val="kk-KZ"/>
              </w:rPr>
              <w:t>инспектордың</w:t>
            </w:r>
            <w:r w:rsidRPr="000072A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072A3">
              <w:rPr>
                <w:rStyle w:val="ezkurwreuab5ozgtqnkl"/>
                <w:rFonts w:ascii="Times New Roman" w:hAnsi="Times New Roman" w:cs="Times New Roman"/>
                <w:lang w:val="kk-KZ"/>
              </w:rPr>
              <w:t>шаруашылықтың</w:t>
            </w:r>
            <w:r w:rsidRPr="000072A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072A3">
              <w:rPr>
                <w:rStyle w:val="ezkurwreuab5ozgtqnkl"/>
                <w:rFonts w:ascii="Times New Roman" w:hAnsi="Times New Roman" w:cs="Times New Roman"/>
                <w:lang w:val="kk-KZ"/>
              </w:rPr>
              <w:t>ветеринариялық-санитариялық</w:t>
            </w:r>
            <w:r w:rsidRPr="000072A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072A3">
              <w:rPr>
                <w:rStyle w:val="ezkurwreuab5ozgtqnkl"/>
                <w:rFonts w:ascii="Times New Roman" w:hAnsi="Times New Roman" w:cs="Times New Roman"/>
                <w:lang w:val="kk-KZ"/>
              </w:rPr>
              <w:t>салауаттылығы</w:t>
            </w:r>
            <w:r w:rsidRPr="000072A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072A3">
              <w:rPr>
                <w:rStyle w:val="ezkurwreuab5ozgtqnkl"/>
                <w:rFonts w:ascii="Times New Roman" w:hAnsi="Times New Roman" w:cs="Times New Roman"/>
                <w:lang w:val="kk-KZ"/>
              </w:rPr>
              <w:t>туралы</w:t>
            </w:r>
            <w:r w:rsidRPr="000072A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072A3">
              <w:rPr>
                <w:rStyle w:val="ezkurwreuab5ozgtqnkl"/>
                <w:rFonts w:ascii="Times New Roman" w:hAnsi="Times New Roman" w:cs="Times New Roman"/>
                <w:lang w:val="kk-KZ"/>
              </w:rPr>
              <w:t>анықтамалары.</w:t>
            </w:r>
          </w:p>
          <w:p w:rsidR="00DB47B2" w:rsidRPr="000072A3" w:rsidRDefault="00DB47B2" w:rsidP="00DB47B2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i/>
                <w:sz w:val="22"/>
                <w:szCs w:val="22"/>
                <w:u w:val="single"/>
                <w:lang w:val="kk-KZ"/>
              </w:rPr>
            </w:pPr>
            <w:r w:rsidRPr="000072A3">
              <w:rPr>
                <w:sz w:val="22"/>
                <w:szCs w:val="22"/>
                <w:lang w:val="kk-KZ"/>
              </w:rPr>
              <w:t xml:space="preserve">Асыл тұқымдыдылардың қозғалысы туралы технологиялық картасы (24-АШ нысаны) немесе тіркелген жануар туралы ақпарат үзіндісінің түпнұсқасы немесе уәкілетті мемлекеттік орган берген өтініш берілген күнге дейін 2 (екі) айдан ерте емес соңғы </w:t>
            </w:r>
          </w:p>
          <w:p w:rsidR="00220684" w:rsidRPr="00DB47B2" w:rsidRDefault="00DB47B2" w:rsidP="00C92D85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val="kk-KZ" w:eastAsia="ru-RU"/>
              </w:rPr>
            </w:pPr>
            <w:r w:rsidRPr="000072A3">
              <w:rPr>
                <w:rFonts w:ascii="Times New Roman" w:hAnsi="Times New Roman" w:cs="Times New Roman"/>
                <w:lang w:val="kk-KZ"/>
              </w:rPr>
              <w:t>есепті кезеңдегі жыныстық-жас топтары бөлінісінде ағымдағы мал басы туралы анықтама.</w:t>
            </w:r>
          </w:p>
        </w:tc>
      </w:tr>
      <w:tr w:rsidR="00220684" w:rsidRPr="00975033" w:rsidTr="00220684">
        <w:trPr>
          <w:trHeight w:val="20"/>
        </w:trPr>
        <w:tc>
          <w:tcPr>
            <w:tcW w:w="708" w:type="dxa"/>
          </w:tcPr>
          <w:p w:rsidR="00220684" w:rsidRPr="00383D75" w:rsidRDefault="00220684" w:rsidP="0024064F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83D75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9781" w:type="dxa"/>
          </w:tcPr>
          <w:p w:rsidR="00975033" w:rsidRPr="00975033" w:rsidRDefault="00DB47B2" w:rsidP="0042438D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i/>
                <w:sz w:val="22"/>
                <w:szCs w:val="22"/>
                <w:lang w:val="kk-KZ"/>
              </w:rPr>
            </w:pPr>
            <w:r w:rsidRPr="00975033">
              <w:rPr>
                <w:i/>
                <w:sz w:val="22"/>
                <w:szCs w:val="22"/>
                <w:lang w:val="kk-KZ"/>
              </w:rPr>
              <w:t xml:space="preserve">Өтініш </w:t>
            </w:r>
            <w:r w:rsidRPr="00975033">
              <w:rPr>
                <w:rStyle w:val="ezkurwreuab5ozgtqnkl"/>
                <w:i/>
                <w:sz w:val="22"/>
                <w:szCs w:val="22"/>
                <w:lang w:val="kk-KZ"/>
              </w:rPr>
              <w:t>берушіде</w:t>
            </w:r>
            <w:r w:rsidRPr="00975033">
              <w:rPr>
                <w:i/>
                <w:sz w:val="22"/>
                <w:szCs w:val="22"/>
                <w:lang w:val="kk-KZ"/>
              </w:rPr>
              <w:t xml:space="preserve"> </w:t>
            </w:r>
            <w:r w:rsidRPr="00975033">
              <w:rPr>
                <w:rStyle w:val="ezkurwreuab5ozgtqnkl"/>
                <w:i/>
                <w:sz w:val="22"/>
                <w:szCs w:val="22"/>
                <w:lang w:val="kk-KZ"/>
              </w:rPr>
              <w:t>жарғылық</w:t>
            </w:r>
            <w:r w:rsidRPr="00975033">
              <w:rPr>
                <w:i/>
                <w:sz w:val="22"/>
                <w:szCs w:val="22"/>
                <w:lang w:val="kk-KZ"/>
              </w:rPr>
              <w:t xml:space="preserve"> </w:t>
            </w:r>
            <w:r w:rsidRPr="00975033">
              <w:rPr>
                <w:rStyle w:val="ezkurwreuab5ozgtqnkl"/>
                <w:i/>
                <w:sz w:val="22"/>
                <w:szCs w:val="22"/>
                <w:lang w:val="kk-KZ"/>
              </w:rPr>
              <w:t>капиталында</w:t>
            </w:r>
            <w:r w:rsidRPr="00975033">
              <w:rPr>
                <w:i/>
                <w:sz w:val="22"/>
                <w:szCs w:val="22"/>
                <w:lang w:val="kk-KZ"/>
              </w:rPr>
              <w:t xml:space="preserve"> </w:t>
            </w:r>
            <w:r w:rsidRPr="00975033">
              <w:rPr>
                <w:rStyle w:val="ezkurwreuab5ozgtqnkl"/>
                <w:i/>
                <w:sz w:val="22"/>
                <w:szCs w:val="22"/>
                <w:lang w:val="kk-KZ"/>
              </w:rPr>
              <w:t>үлесі</w:t>
            </w:r>
            <w:r w:rsidRPr="00975033">
              <w:rPr>
                <w:i/>
                <w:sz w:val="22"/>
                <w:szCs w:val="22"/>
                <w:lang w:val="kk-KZ"/>
              </w:rPr>
              <w:t xml:space="preserve"> </w:t>
            </w:r>
            <w:r w:rsidRPr="00975033">
              <w:rPr>
                <w:rStyle w:val="ezkurwreuab5ozgtqnkl"/>
                <w:i/>
                <w:sz w:val="22"/>
                <w:szCs w:val="22"/>
                <w:lang w:val="kk-KZ"/>
              </w:rPr>
              <w:t>10%</w:t>
            </w:r>
            <w:r w:rsidRPr="00975033">
              <w:rPr>
                <w:i/>
                <w:sz w:val="22"/>
                <w:szCs w:val="22"/>
                <w:lang w:val="kk-KZ"/>
              </w:rPr>
              <w:t xml:space="preserve"> - дан асатын </w:t>
            </w:r>
            <w:r w:rsidRPr="00975033">
              <w:rPr>
                <w:rStyle w:val="ezkurwreuab5ozgtqnkl"/>
                <w:i/>
                <w:sz w:val="22"/>
                <w:szCs w:val="22"/>
                <w:lang w:val="kk-KZ"/>
              </w:rPr>
              <w:t>заңды</w:t>
            </w:r>
            <w:r w:rsidRPr="00975033">
              <w:rPr>
                <w:i/>
                <w:sz w:val="22"/>
                <w:szCs w:val="22"/>
                <w:lang w:val="kk-KZ"/>
              </w:rPr>
              <w:t xml:space="preserve"> </w:t>
            </w:r>
            <w:r w:rsidRPr="00975033">
              <w:rPr>
                <w:rStyle w:val="ezkurwreuab5ozgtqnkl"/>
                <w:i/>
                <w:sz w:val="22"/>
                <w:szCs w:val="22"/>
                <w:lang w:val="kk-KZ"/>
              </w:rPr>
              <w:t>тұлғалардың</w:t>
            </w:r>
            <w:r w:rsidRPr="00975033">
              <w:rPr>
                <w:i/>
                <w:sz w:val="22"/>
                <w:szCs w:val="22"/>
                <w:lang w:val="kk-KZ"/>
              </w:rPr>
              <w:t xml:space="preserve"> </w:t>
            </w:r>
            <w:r w:rsidRPr="00975033">
              <w:rPr>
                <w:rStyle w:val="ezkurwreuab5ozgtqnkl"/>
                <w:i/>
                <w:sz w:val="22"/>
                <w:szCs w:val="22"/>
                <w:lang w:val="kk-KZ"/>
              </w:rPr>
              <w:t>қатысушылары</w:t>
            </w:r>
            <w:r w:rsidRPr="00975033">
              <w:rPr>
                <w:i/>
                <w:sz w:val="22"/>
                <w:szCs w:val="22"/>
                <w:lang w:val="kk-KZ"/>
              </w:rPr>
              <w:t xml:space="preserve"> </w:t>
            </w:r>
            <w:r w:rsidRPr="00975033">
              <w:rPr>
                <w:rStyle w:val="ezkurwreuab5ozgtqnkl"/>
                <w:i/>
                <w:sz w:val="22"/>
                <w:szCs w:val="22"/>
                <w:lang w:val="kk-KZ"/>
              </w:rPr>
              <w:t>болған</w:t>
            </w:r>
            <w:r w:rsidRPr="00975033">
              <w:rPr>
                <w:i/>
                <w:sz w:val="22"/>
                <w:szCs w:val="22"/>
                <w:lang w:val="kk-KZ"/>
              </w:rPr>
              <w:t xml:space="preserve"> </w:t>
            </w:r>
            <w:r w:rsidRPr="00975033">
              <w:rPr>
                <w:rStyle w:val="ezkurwreuab5ozgtqnkl"/>
                <w:i/>
                <w:sz w:val="22"/>
                <w:szCs w:val="22"/>
                <w:lang w:val="kk-KZ"/>
              </w:rPr>
              <w:t>кезде</w:t>
            </w:r>
            <w:r w:rsidRPr="00975033">
              <w:rPr>
                <w:i/>
                <w:sz w:val="22"/>
                <w:szCs w:val="22"/>
                <w:lang w:val="kk-KZ"/>
              </w:rPr>
              <w:t>:</w:t>
            </w:r>
          </w:p>
          <w:p w:rsidR="00975033" w:rsidRPr="00975033" w:rsidRDefault="00975033" w:rsidP="0042438D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i/>
                <w:sz w:val="22"/>
                <w:szCs w:val="22"/>
                <w:u w:val="single"/>
                <w:lang w:val="kk-KZ"/>
              </w:rPr>
            </w:pPr>
            <w:r w:rsidRPr="00975033">
              <w:rPr>
                <w:sz w:val="22"/>
                <w:lang w:val="kk-KZ"/>
              </w:rPr>
              <w:t xml:space="preserve">заң талдамасы үшін құжаттар - осы құжаттаманың 1.1.,1.2. тармақтарындағы (бенефициарлық меншік иесін анықтау үшін) </w:t>
            </w:r>
            <w:r w:rsidRPr="00975033">
              <w:rPr>
                <w:i/>
                <w:sz w:val="22"/>
                <w:lang w:val="kk-KZ"/>
              </w:rPr>
              <w:t>ұсынылады.</w:t>
            </w:r>
            <w:r w:rsidRPr="00975033">
              <w:rPr>
                <w:i/>
                <w:sz w:val="22"/>
                <w:u w:val="single"/>
                <w:lang w:val="kk-KZ"/>
              </w:rPr>
              <w:t xml:space="preserve"> </w:t>
            </w:r>
          </w:p>
          <w:p w:rsidR="00975033" w:rsidRPr="00975033" w:rsidRDefault="00975033" w:rsidP="0042438D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i/>
                <w:sz w:val="22"/>
                <w:lang w:val="kk-KZ"/>
              </w:rPr>
            </w:pPr>
            <w:r w:rsidRPr="00975033">
              <w:rPr>
                <w:i/>
                <w:sz w:val="22"/>
                <w:lang w:val="kk-KZ"/>
              </w:rPr>
              <w:t xml:space="preserve">Өтініш </w:t>
            </w:r>
            <w:r w:rsidRPr="00975033">
              <w:rPr>
                <w:rStyle w:val="ezkurwreuab5ozgtqnkl"/>
                <w:i/>
                <w:sz w:val="22"/>
                <w:lang w:val="kk-KZ"/>
              </w:rPr>
              <w:t>берушіде</w:t>
            </w:r>
            <w:r w:rsidRPr="00975033">
              <w:rPr>
                <w:i/>
                <w:sz w:val="22"/>
                <w:lang w:val="kk-KZ"/>
              </w:rPr>
              <w:t xml:space="preserve"> </w:t>
            </w:r>
            <w:r w:rsidRPr="00975033">
              <w:rPr>
                <w:rStyle w:val="ezkurwreuab5ozgtqnkl"/>
                <w:i/>
                <w:sz w:val="22"/>
                <w:lang w:val="kk-KZ"/>
              </w:rPr>
              <w:t>жарғылық</w:t>
            </w:r>
            <w:r w:rsidRPr="00975033">
              <w:rPr>
                <w:i/>
                <w:sz w:val="22"/>
                <w:lang w:val="kk-KZ"/>
              </w:rPr>
              <w:t xml:space="preserve"> </w:t>
            </w:r>
            <w:r w:rsidRPr="00975033">
              <w:rPr>
                <w:rStyle w:val="ezkurwreuab5ozgtqnkl"/>
                <w:i/>
                <w:sz w:val="22"/>
                <w:lang w:val="kk-KZ"/>
              </w:rPr>
              <w:t>капиталында</w:t>
            </w:r>
            <w:r w:rsidRPr="00975033">
              <w:rPr>
                <w:i/>
                <w:sz w:val="22"/>
                <w:lang w:val="kk-KZ"/>
              </w:rPr>
              <w:t xml:space="preserve"> </w:t>
            </w:r>
            <w:r w:rsidRPr="00975033">
              <w:rPr>
                <w:rStyle w:val="ezkurwreuab5ozgtqnkl"/>
                <w:i/>
                <w:sz w:val="22"/>
                <w:lang w:val="kk-KZ"/>
              </w:rPr>
              <w:t>үлесі</w:t>
            </w:r>
            <w:r w:rsidRPr="00975033">
              <w:rPr>
                <w:i/>
                <w:sz w:val="22"/>
                <w:lang w:val="kk-KZ"/>
              </w:rPr>
              <w:t xml:space="preserve"> </w:t>
            </w:r>
            <w:r w:rsidRPr="00975033">
              <w:rPr>
                <w:rStyle w:val="ezkurwreuab5ozgtqnkl"/>
                <w:i/>
                <w:sz w:val="22"/>
                <w:lang w:val="kk-KZ"/>
              </w:rPr>
              <w:t>10%</w:t>
            </w:r>
            <w:r w:rsidRPr="00975033">
              <w:rPr>
                <w:i/>
                <w:sz w:val="22"/>
                <w:lang w:val="kk-KZ"/>
              </w:rPr>
              <w:t xml:space="preserve"> - дан асатын </w:t>
            </w:r>
            <w:r w:rsidRPr="00975033">
              <w:rPr>
                <w:rStyle w:val="ezkurwreuab5ozgtqnkl"/>
                <w:i/>
                <w:sz w:val="22"/>
                <w:lang w:val="kk-KZ"/>
              </w:rPr>
              <w:t>жеке</w:t>
            </w:r>
            <w:r w:rsidRPr="00975033">
              <w:rPr>
                <w:i/>
                <w:sz w:val="22"/>
                <w:lang w:val="kk-KZ"/>
              </w:rPr>
              <w:t xml:space="preserve"> </w:t>
            </w:r>
            <w:r w:rsidRPr="00975033">
              <w:rPr>
                <w:rStyle w:val="ezkurwreuab5ozgtqnkl"/>
                <w:i/>
                <w:sz w:val="22"/>
                <w:lang w:val="kk-KZ"/>
              </w:rPr>
              <w:t>тұлғалардың</w:t>
            </w:r>
            <w:r w:rsidRPr="00975033">
              <w:rPr>
                <w:i/>
                <w:sz w:val="22"/>
                <w:lang w:val="kk-KZ"/>
              </w:rPr>
              <w:t xml:space="preserve"> </w:t>
            </w:r>
            <w:r w:rsidRPr="00975033">
              <w:rPr>
                <w:rStyle w:val="ezkurwreuab5ozgtqnkl"/>
                <w:i/>
                <w:sz w:val="22"/>
                <w:lang w:val="kk-KZ"/>
              </w:rPr>
              <w:t>қатысушылары</w:t>
            </w:r>
            <w:r w:rsidRPr="00975033">
              <w:rPr>
                <w:i/>
                <w:sz w:val="22"/>
                <w:lang w:val="kk-KZ"/>
              </w:rPr>
              <w:t xml:space="preserve"> </w:t>
            </w:r>
            <w:r w:rsidRPr="00975033">
              <w:rPr>
                <w:rStyle w:val="ezkurwreuab5ozgtqnkl"/>
                <w:i/>
                <w:sz w:val="22"/>
                <w:lang w:val="kk-KZ"/>
              </w:rPr>
              <w:t>болған</w:t>
            </w:r>
            <w:r w:rsidRPr="00975033">
              <w:rPr>
                <w:i/>
                <w:sz w:val="22"/>
                <w:lang w:val="kk-KZ"/>
              </w:rPr>
              <w:t xml:space="preserve"> </w:t>
            </w:r>
            <w:r w:rsidRPr="00975033">
              <w:rPr>
                <w:rStyle w:val="ezkurwreuab5ozgtqnkl"/>
                <w:i/>
                <w:sz w:val="22"/>
                <w:lang w:val="kk-KZ"/>
              </w:rPr>
              <w:t>кезде</w:t>
            </w:r>
            <w:r w:rsidRPr="00975033">
              <w:rPr>
                <w:i/>
                <w:sz w:val="22"/>
                <w:lang w:val="kk-KZ"/>
              </w:rPr>
              <w:t>:</w:t>
            </w:r>
          </w:p>
          <w:p w:rsidR="00975033" w:rsidRPr="00975033" w:rsidRDefault="00975033" w:rsidP="00975033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Style w:val="ezkurwreuab5ozgtqnkl"/>
                <w:i/>
                <w:sz w:val="22"/>
                <w:u w:val="single"/>
                <w:lang w:val="kk-KZ"/>
              </w:rPr>
            </w:pPr>
            <w:r w:rsidRPr="00975033">
              <w:rPr>
                <w:sz w:val="22"/>
                <w:lang w:val="kk-KZ"/>
              </w:rPr>
              <w:t xml:space="preserve">жеке басын </w:t>
            </w:r>
            <w:r w:rsidRPr="00975033">
              <w:rPr>
                <w:rStyle w:val="ezkurwreuab5ozgtqnkl"/>
                <w:sz w:val="22"/>
                <w:lang w:val="kk-KZ"/>
              </w:rPr>
              <w:t>куәландыратын</w:t>
            </w:r>
            <w:r w:rsidRPr="00975033">
              <w:rPr>
                <w:sz w:val="22"/>
                <w:lang w:val="kk-KZ"/>
              </w:rPr>
              <w:t xml:space="preserve"> </w:t>
            </w:r>
            <w:r w:rsidRPr="00975033">
              <w:rPr>
                <w:rStyle w:val="ezkurwreuab5ozgtqnkl"/>
                <w:sz w:val="22"/>
                <w:lang w:val="kk-KZ"/>
              </w:rPr>
              <w:t>құжаттардың</w:t>
            </w:r>
            <w:r w:rsidRPr="00975033">
              <w:rPr>
                <w:sz w:val="22"/>
                <w:lang w:val="kk-KZ"/>
              </w:rPr>
              <w:t xml:space="preserve"> </w:t>
            </w:r>
            <w:r w:rsidRPr="00975033">
              <w:rPr>
                <w:rStyle w:val="ezkurwreuab5ozgtqnkl"/>
                <w:sz w:val="22"/>
                <w:lang w:val="kk-KZ"/>
              </w:rPr>
              <w:t>көшірмелері</w:t>
            </w:r>
            <w:r>
              <w:rPr>
                <w:rStyle w:val="ezkurwreuab5ozgtqnkl"/>
                <w:sz w:val="22"/>
                <w:lang w:val="kk-KZ"/>
              </w:rPr>
              <w:t xml:space="preserve"> </w:t>
            </w:r>
            <w:r w:rsidRPr="00975033">
              <w:rPr>
                <w:rStyle w:val="ezkurwreuab5ozgtqnkl"/>
                <w:i/>
                <w:sz w:val="22"/>
                <w:lang w:val="kk-KZ"/>
              </w:rPr>
              <w:t xml:space="preserve">ұсынылады. </w:t>
            </w:r>
          </w:p>
          <w:p w:rsidR="00975033" w:rsidRPr="00975033" w:rsidRDefault="00975033" w:rsidP="00975033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Style w:val="ezkurwreuab5ozgtqnkl"/>
                <w:i/>
                <w:sz w:val="22"/>
                <w:u w:val="single"/>
                <w:lang w:val="kk-KZ"/>
              </w:rPr>
            </w:pPr>
            <w:r w:rsidRPr="00975033">
              <w:rPr>
                <w:rStyle w:val="ezkurwreuab5ozgtqnkl"/>
                <w:i/>
                <w:sz w:val="22"/>
                <w:u w:val="single"/>
                <w:lang w:val="kk-KZ"/>
              </w:rPr>
              <w:t>Бұл</w:t>
            </w:r>
            <w:r w:rsidRPr="00975033">
              <w:rPr>
                <w:i/>
                <w:sz w:val="22"/>
                <w:u w:val="single"/>
                <w:lang w:val="kk-KZ"/>
              </w:rPr>
              <w:t xml:space="preserve"> </w:t>
            </w:r>
            <w:r w:rsidRPr="00975033">
              <w:rPr>
                <w:rStyle w:val="ezkurwreuab5ozgtqnkl"/>
                <w:i/>
                <w:sz w:val="22"/>
                <w:u w:val="single"/>
                <w:lang w:val="kk-KZ"/>
              </w:rPr>
              <w:t>талап</w:t>
            </w:r>
            <w:r w:rsidRPr="00975033">
              <w:rPr>
                <w:i/>
                <w:sz w:val="22"/>
                <w:u w:val="single"/>
                <w:lang w:val="kk-KZ"/>
              </w:rPr>
              <w:t xml:space="preserve"> өтініш берушінің </w:t>
            </w:r>
            <w:r w:rsidRPr="00975033">
              <w:rPr>
                <w:rStyle w:val="ezkurwreuab5ozgtqnkl"/>
                <w:i/>
                <w:sz w:val="22"/>
                <w:u w:val="single"/>
                <w:lang w:val="kk-KZ"/>
              </w:rPr>
              <w:t>түпкілікті</w:t>
            </w:r>
            <w:r w:rsidRPr="00975033">
              <w:rPr>
                <w:i/>
                <w:sz w:val="22"/>
                <w:u w:val="single"/>
                <w:lang w:val="kk-KZ"/>
              </w:rPr>
              <w:t xml:space="preserve"> </w:t>
            </w:r>
            <w:r w:rsidRPr="00975033">
              <w:rPr>
                <w:rStyle w:val="ezkurwreuab5ozgtqnkl"/>
                <w:i/>
                <w:sz w:val="22"/>
                <w:u w:val="single"/>
                <w:lang w:val="kk-KZ"/>
              </w:rPr>
              <w:t>бенефициары</w:t>
            </w:r>
            <w:r w:rsidRPr="00975033">
              <w:rPr>
                <w:i/>
                <w:sz w:val="22"/>
                <w:u w:val="single"/>
                <w:lang w:val="kk-KZ"/>
              </w:rPr>
              <w:t xml:space="preserve"> </w:t>
            </w:r>
            <w:r w:rsidRPr="00975033">
              <w:rPr>
                <w:rStyle w:val="ezkurwreuab5ozgtqnkl"/>
                <w:i/>
                <w:sz w:val="22"/>
                <w:u w:val="single"/>
                <w:lang w:val="kk-KZ"/>
              </w:rPr>
              <w:t>(</w:t>
            </w:r>
            <w:r w:rsidRPr="00975033">
              <w:rPr>
                <w:i/>
                <w:sz w:val="22"/>
                <w:u w:val="single"/>
                <w:lang w:val="kk-KZ"/>
              </w:rPr>
              <w:t xml:space="preserve">меншік </w:t>
            </w:r>
            <w:r w:rsidRPr="00975033">
              <w:rPr>
                <w:rStyle w:val="ezkurwreuab5ozgtqnkl"/>
                <w:i/>
                <w:sz w:val="22"/>
                <w:u w:val="single"/>
                <w:lang w:val="kk-KZ"/>
              </w:rPr>
              <w:t>иесі)</w:t>
            </w:r>
            <w:r w:rsidRPr="00975033">
              <w:rPr>
                <w:i/>
                <w:sz w:val="22"/>
                <w:u w:val="single"/>
                <w:lang w:val="kk-KZ"/>
              </w:rPr>
              <w:t xml:space="preserve"> </w:t>
            </w:r>
            <w:r w:rsidRPr="00975033">
              <w:rPr>
                <w:rStyle w:val="ezkurwreuab5ozgtqnkl"/>
                <w:i/>
                <w:sz w:val="22"/>
                <w:u w:val="single"/>
                <w:lang w:val="kk-KZ"/>
              </w:rPr>
              <w:t>анықталғанға</w:t>
            </w:r>
            <w:r w:rsidRPr="00975033">
              <w:rPr>
                <w:i/>
                <w:sz w:val="22"/>
                <w:u w:val="single"/>
                <w:lang w:val="kk-KZ"/>
              </w:rPr>
              <w:t xml:space="preserve"> </w:t>
            </w:r>
            <w:r w:rsidRPr="00975033">
              <w:rPr>
                <w:rStyle w:val="ezkurwreuab5ozgtqnkl"/>
                <w:i/>
                <w:sz w:val="22"/>
                <w:u w:val="single"/>
                <w:lang w:val="kk-KZ"/>
              </w:rPr>
              <w:t>дейін</w:t>
            </w:r>
            <w:r w:rsidRPr="00975033">
              <w:rPr>
                <w:i/>
                <w:sz w:val="22"/>
                <w:u w:val="single"/>
                <w:lang w:val="kk-KZ"/>
              </w:rPr>
              <w:t xml:space="preserve"> </w:t>
            </w:r>
            <w:r w:rsidRPr="00975033">
              <w:rPr>
                <w:rStyle w:val="ezkurwreuab5ozgtqnkl"/>
                <w:i/>
                <w:sz w:val="22"/>
                <w:u w:val="single"/>
                <w:lang w:val="kk-KZ"/>
              </w:rPr>
              <w:t>орындалады.</w:t>
            </w:r>
          </w:p>
          <w:p w:rsidR="00220684" w:rsidRPr="00087B63" w:rsidRDefault="00975033" w:rsidP="00087B63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087B63">
              <w:rPr>
                <w:rFonts w:ascii="Times New Roman" w:hAnsi="Times New Roman" w:cs="Times New Roman"/>
                <w:lang w:val="kk-KZ"/>
              </w:rPr>
              <w:t xml:space="preserve">Өтініш берушіде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дауыс</w:t>
            </w:r>
            <w:r w:rsidRPr="00087B63">
              <w:rPr>
                <w:rFonts w:ascii="Times New Roman" w:hAnsi="Times New Roman" w:cs="Times New Roman"/>
                <w:lang w:val="kk-KZ"/>
              </w:rPr>
              <w:t xml:space="preserve"> беретін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акцияларының</w:t>
            </w:r>
            <w:r w:rsidRPr="00087B6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(жарғылық</w:t>
            </w:r>
            <w:r w:rsidRPr="00087B6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капиталға</w:t>
            </w:r>
            <w:r w:rsidRPr="00087B6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қатысу</w:t>
            </w:r>
            <w:r w:rsidRPr="00087B6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үлестерінің)</w:t>
            </w:r>
            <w:r w:rsidRPr="00087B6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елу</w:t>
            </w:r>
            <w:r w:rsidRPr="00087B6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және</w:t>
            </w:r>
            <w:r w:rsidRPr="00087B6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одан</w:t>
            </w:r>
            <w:r w:rsidRPr="00087B63">
              <w:rPr>
                <w:rFonts w:ascii="Times New Roman" w:hAnsi="Times New Roman" w:cs="Times New Roman"/>
                <w:lang w:val="kk-KZ"/>
              </w:rPr>
              <w:t xml:space="preserve"> да көп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пайызы</w:t>
            </w:r>
            <w:r w:rsidRPr="00087B6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мемлекетке</w:t>
            </w:r>
            <w:r w:rsidRPr="00087B6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тиесілі</w:t>
            </w:r>
            <w:r w:rsidRPr="00087B6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мемлекеттік</w:t>
            </w:r>
            <w:r w:rsidRPr="00087B6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кәсіпорындар,</w:t>
            </w:r>
            <w:r w:rsidRPr="00087B6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заңды</w:t>
            </w:r>
            <w:r w:rsidRPr="00087B6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тұлғалар</w:t>
            </w:r>
            <w:r w:rsidRPr="00087B6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болып</w:t>
            </w:r>
            <w:r w:rsidRPr="00087B6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табылатын</w:t>
            </w:r>
            <w:r w:rsidRPr="00087B63">
              <w:rPr>
                <w:rFonts w:ascii="Times New Roman" w:hAnsi="Times New Roman" w:cs="Times New Roman"/>
                <w:lang w:val="kk-KZ"/>
              </w:rPr>
              <w:t xml:space="preserve"> заңды тұлғалар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және</w:t>
            </w:r>
            <w:r w:rsidRPr="00087B6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онымен</w:t>
            </w:r>
            <w:r w:rsidRPr="00087B6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үлестес</w:t>
            </w:r>
            <w:r w:rsidRPr="00087B6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заңды</w:t>
            </w:r>
            <w:r w:rsidRPr="00087B6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тұлғалар</w:t>
            </w:r>
            <w:r w:rsidRPr="00087B6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түрінде</w:t>
            </w:r>
            <w:r w:rsidRPr="00087B6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қатысушы</w:t>
            </w:r>
            <w:r w:rsidRPr="00087B6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болған</w:t>
            </w:r>
            <w:r w:rsidRPr="00087B6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жағдайда</w:t>
            </w:r>
            <w:r w:rsidRPr="00087B6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құжаттар</w:t>
            </w:r>
            <w:r w:rsidRPr="00087B6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7B63">
              <w:rPr>
                <w:rStyle w:val="ezkurwreuab5ozgtqnkl"/>
                <w:rFonts w:ascii="Times New Roman" w:hAnsi="Times New Roman" w:cs="Times New Roman"/>
                <w:lang w:val="kk-KZ"/>
              </w:rPr>
              <w:t>ұсынылмайды.</w:t>
            </w:r>
            <w:r w:rsidR="00CF7FA2" w:rsidRPr="00087B6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</w:tc>
      </w:tr>
      <w:tr w:rsidR="00220684" w:rsidRPr="00CF7FA2" w:rsidTr="00220684">
        <w:trPr>
          <w:trHeight w:val="20"/>
        </w:trPr>
        <w:tc>
          <w:tcPr>
            <w:tcW w:w="708" w:type="dxa"/>
          </w:tcPr>
          <w:p w:rsidR="00220684" w:rsidRPr="00383D75" w:rsidRDefault="00220684" w:rsidP="0024064F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83D75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9781" w:type="dxa"/>
          </w:tcPr>
          <w:p w:rsidR="00CF7FA2" w:rsidRDefault="00CF7FA2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CF7FA2">
              <w:rPr>
                <w:rFonts w:ascii="Times New Roman" w:hAnsi="Times New Roman" w:cs="Times New Roman"/>
                <w:i/>
                <w:lang w:val="kk-KZ"/>
              </w:rPr>
              <w:t xml:space="preserve">Өтініш берушіде бір немесе бірнеше келесі талапарға жауап беретін ұлестес тұлғалары </w:t>
            </w:r>
            <w:r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(ет</w:t>
            </w:r>
            <w:r w:rsidRPr="00CF7FA2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бағытындағы</w:t>
            </w:r>
            <w:r w:rsidRPr="00CF7FA2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өсімдік</w:t>
            </w:r>
            <w:r w:rsidRPr="00CF7FA2">
              <w:rPr>
                <w:rFonts w:ascii="Times New Roman" w:hAnsi="Times New Roman" w:cs="Times New Roman"/>
                <w:i/>
                <w:lang w:val="kk-KZ"/>
              </w:rPr>
              <w:t xml:space="preserve"> шаруашылығы </w:t>
            </w:r>
            <w:r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және</w:t>
            </w:r>
            <w:r w:rsidRPr="00CF7FA2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мал</w:t>
            </w:r>
            <w:r w:rsidRPr="00CF7FA2">
              <w:rPr>
                <w:rFonts w:ascii="Times New Roman" w:hAnsi="Times New Roman" w:cs="Times New Roman"/>
                <w:i/>
                <w:lang w:val="kk-KZ"/>
              </w:rPr>
              <w:t xml:space="preserve"> шаруашылығы </w:t>
            </w:r>
            <w:r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қызметі</w:t>
            </w:r>
            <w:r w:rsidRPr="00CF7FA2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саласындағы</w:t>
            </w:r>
            <w:r w:rsidRPr="00CF7FA2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АӨК</w:t>
            </w:r>
            <w:r w:rsidRPr="00CF7FA2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субъектілері</w:t>
            </w:r>
            <w:r w:rsidRPr="00CF7FA2">
              <w:rPr>
                <w:rFonts w:ascii="Times New Roman" w:hAnsi="Times New Roman" w:cs="Times New Roman"/>
                <w:i/>
                <w:lang w:val="kk-KZ"/>
              </w:rPr>
              <w:t xml:space="preserve"> болып </w:t>
            </w:r>
            <w:r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табылатын</w:t>
            </w:r>
            <w:r w:rsidRPr="00CF7FA2">
              <w:rPr>
                <w:rFonts w:ascii="Times New Roman" w:hAnsi="Times New Roman" w:cs="Times New Roman"/>
                <w:i/>
                <w:lang w:val="kk-KZ"/>
              </w:rPr>
              <w:t xml:space="preserve">) болса: </w:t>
            </w:r>
          </w:p>
          <w:p w:rsidR="00CF7FA2" w:rsidRPr="00CF7FA2" w:rsidRDefault="00CF7FA2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CF7FA2">
              <w:rPr>
                <w:rFonts w:ascii="Times New Roman" w:eastAsia="Times New Roman" w:hAnsi="Times New Roman" w:cs="Times New Roman"/>
                <w:bCs/>
                <w:i/>
                <w:kern w:val="24"/>
                <w:lang w:val="kk-KZ" w:eastAsia="ru-RU"/>
              </w:rPr>
              <w:t>-</w:t>
            </w:r>
            <w:r w:rsidRPr="00CF7FA2">
              <w:rPr>
                <w:rFonts w:ascii="Times New Roman" w:hAnsi="Times New Roman" w:cs="Times New Roman"/>
                <w:i/>
                <w:lang w:val="kk-KZ"/>
              </w:rPr>
              <w:t xml:space="preserve"> өтініш берушінің міндеттемелері бойынша кепіл беруші/кепілгер/кепілгер </w:t>
            </w:r>
            <w:r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және/немесе</w:t>
            </w:r>
            <w:r w:rsidRPr="00CF7FA2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өтініш</w:t>
            </w:r>
            <w:r w:rsidRPr="00CF7FA2">
              <w:rPr>
                <w:rFonts w:ascii="Times New Roman" w:hAnsi="Times New Roman" w:cs="Times New Roman"/>
                <w:i/>
                <w:lang w:val="kk-KZ"/>
              </w:rPr>
              <w:t xml:space="preserve"> беруші </w:t>
            </w:r>
            <w:r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үлестес</w:t>
            </w:r>
            <w:r w:rsidRPr="00CF7FA2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тұлғалардың</w:t>
            </w:r>
            <w:r w:rsidRPr="00CF7FA2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міндеттемелері</w:t>
            </w:r>
            <w:r w:rsidRPr="00CF7FA2">
              <w:rPr>
                <w:rFonts w:ascii="Times New Roman" w:hAnsi="Times New Roman" w:cs="Times New Roman"/>
                <w:i/>
                <w:lang w:val="kk-KZ"/>
              </w:rPr>
              <w:t xml:space="preserve"> бойынша </w:t>
            </w:r>
            <w:r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кепіл</w:t>
            </w:r>
            <w:r w:rsidRPr="00CF7FA2">
              <w:rPr>
                <w:rFonts w:ascii="Times New Roman" w:hAnsi="Times New Roman" w:cs="Times New Roman"/>
                <w:i/>
                <w:lang w:val="kk-KZ"/>
              </w:rPr>
              <w:t xml:space="preserve"> беруші</w:t>
            </w:r>
            <w:r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/кепілгер</w:t>
            </w:r>
            <w:r w:rsidRPr="00CF7FA2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/</w:t>
            </w:r>
            <w:r w:rsidRPr="00CF7FA2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кепілгер</w:t>
            </w:r>
            <w:r w:rsidRPr="00CF7FA2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ретінде</w:t>
            </w:r>
            <w:r w:rsidRPr="00CF7FA2">
              <w:rPr>
                <w:rFonts w:ascii="Times New Roman" w:hAnsi="Times New Roman" w:cs="Times New Roman"/>
                <w:i/>
                <w:lang w:val="kk-KZ"/>
              </w:rPr>
              <w:t xml:space="preserve"> әрекет етеді;</w:t>
            </w:r>
          </w:p>
          <w:p w:rsidR="00CF7FA2" w:rsidRDefault="00220684" w:rsidP="0065399D">
            <w:pPr>
              <w:tabs>
                <w:tab w:val="left" w:pos="367"/>
                <w:tab w:val="left" w:pos="914"/>
              </w:tabs>
              <w:jc w:val="both"/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</w:pPr>
            <w:r w:rsidRPr="00CF7FA2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val="kk-KZ" w:eastAsia="ru-RU"/>
              </w:rPr>
              <w:t xml:space="preserve">- </w:t>
            </w:r>
            <w:r w:rsidR="00CF7FA2"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өтініш</w:t>
            </w:r>
            <w:r w:rsidR="00CF7FA2" w:rsidRPr="00CF7FA2">
              <w:rPr>
                <w:rFonts w:ascii="Times New Roman" w:hAnsi="Times New Roman" w:cs="Times New Roman"/>
                <w:i/>
                <w:lang w:val="kk-KZ"/>
              </w:rPr>
              <w:t xml:space="preserve"> берушімен </w:t>
            </w:r>
            <w:r w:rsidR="00CF7FA2"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бір</w:t>
            </w:r>
            <w:r w:rsidR="00CF7FA2" w:rsidRPr="00CF7FA2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CF7FA2"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өндірістік</w:t>
            </w:r>
            <w:r w:rsidR="00CF7FA2" w:rsidRPr="00CF7FA2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CF7FA2"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процеске</w:t>
            </w:r>
            <w:r w:rsidR="00CF7FA2" w:rsidRPr="00CF7FA2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CF7FA2"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қатысады</w:t>
            </w:r>
            <w:r w:rsidR="00CF7FA2" w:rsidRPr="00CF7FA2">
              <w:rPr>
                <w:rFonts w:ascii="Times New Roman" w:hAnsi="Times New Roman" w:cs="Times New Roman"/>
                <w:i/>
                <w:lang w:val="kk-KZ"/>
              </w:rPr>
              <w:t>;</w:t>
            </w:r>
            <w:r w:rsidR="00CF7FA2"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220684" w:rsidRPr="00CF7FA2" w:rsidRDefault="00CF7FA2" w:rsidP="0065399D">
            <w:pPr>
              <w:tabs>
                <w:tab w:val="left" w:pos="367"/>
                <w:tab w:val="left" w:pos="914"/>
              </w:tabs>
              <w:jc w:val="both"/>
              <w:rPr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 xml:space="preserve">- </w:t>
            </w:r>
            <w:r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қоғамның</w:t>
            </w:r>
            <w:r w:rsidRPr="00CF7FA2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қазіргі</w:t>
            </w:r>
            <w:r w:rsidRPr="00CF7FA2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CF7FA2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қарыз</w:t>
            </w:r>
            <w:r w:rsidRPr="00CF7FA2">
              <w:rPr>
                <w:rFonts w:ascii="Times New Roman" w:hAnsi="Times New Roman" w:cs="Times New Roman"/>
                <w:i/>
                <w:lang w:val="kk-KZ"/>
              </w:rPr>
              <w:t xml:space="preserve"> алушылары,</w:t>
            </w:r>
          </w:p>
          <w:p w:rsidR="00220684" w:rsidRPr="000245E3" w:rsidRDefault="00CF7FA2" w:rsidP="000245E3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i/>
                <w:lang w:val="kk-KZ"/>
              </w:rPr>
            </w:pP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үлестес тұлғалардың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деректері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бойынша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кредиттік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бюроға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келісімдер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3.7</w:t>
            </w:r>
            <w:r w:rsidRPr="000245E3">
              <w:rPr>
                <w:rFonts w:ascii="Times New Roman" w:hAnsi="Times New Roman" w:cs="Times New Roman"/>
                <w:lang w:val="kk-KZ"/>
              </w:rPr>
              <w:t>-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тармақта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көзделген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құжаттар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ұсынылады.,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сондай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-ақ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байланысты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қарыз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алушылар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тобы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бойынша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қаржылық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жағдайға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талдау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жүргізіледі.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</w:tc>
      </w:tr>
      <w:tr w:rsidR="00220684" w:rsidRPr="000245E3" w:rsidTr="00220684">
        <w:trPr>
          <w:trHeight w:val="420"/>
        </w:trPr>
        <w:tc>
          <w:tcPr>
            <w:tcW w:w="708" w:type="dxa"/>
          </w:tcPr>
          <w:p w:rsidR="00220684" w:rsidRPr="00E75275" w:rsidRDefault="00220684" w:rsidP="00A87141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E75275">
              <w:rPr>
                <w:rFonts w:ascii="Times New Roman" w:hAnsi="Times New Roman" w:cs="Times New Roman"/>
              </w:rPr>
              <w:t>3.</w:t>
            </w:r>
            <w:r w:rsidRPr="00E75275">
              <w:rPr>
                <w:rFonts w:ascii="Times New Roman" w:hAnsi="Times New Roman" w:cs="Times New Roman"/>
                <w:lang w:val="kk-KZ"/>
              </w:rPr>
              <w:t>5</w:t>
            </w:r>
            <w:r w:rsidRPr="00E752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81" w:type="dxa"/>
          </w:tcPr>
          <w:p w:rsidR="000245E3" w:rsidRDefault="000245E3" w:rsidP="0024064F">
            <w:pPr>
              <w:ind w:left="63"/>
              <w:jc w:val="both"/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</w:pP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Өтініш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берушіде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шетелдік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заңды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тұлғалардың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қатысушылары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болған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кезде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1.1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-1.2.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тармақтарда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белгіленген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құжаттар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ұсынылады.</w:t>
            </w:r>
          </w:p>
          <w:p w:rsidR="000245E3" w:rsidRPr="000245E3" w:rsidRDefault="000245E3" w:rsidP="0024064F">
            <w:pPr>
              <w:ind w:left="63"/>
              <w:jc w:val="both"/>
              <w:rPr>
                <w:rFonts w:ascii="Times New Roman" w:hAnsi="Times New Roman" w:cs="Times New Roman"/>
                <w:lang w:val="kk-KZ"/>
              </w:rPr>
            </w:pP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Бұл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ретте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осы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тұлғалар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үшін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міндетті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талап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болып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табылады</w:t>
            </w:r>
            <w:r w:rsidRPr="000245E3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220684" w:rsidRPr="000245E3" w:rsidRDefault="00220684" w:rsidP="0024064F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val="kk-KZ" w:eastAsia="ru-RU"/>
              </w:rPr>
            </w:pPr>
            <w:r w:rsidRPr="000245E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val="kk-KZ" w:eastAsia="ru-RU"/>
              </w:rPr>
              <w:t xml:space="preserve">-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ұсынылатын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құжаттардың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апостильі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0245E3" w:rsidRPr="000245E3" w:rsidRDefault="000245E3" w:rsidP="0024064F">
            <w:pPr>
              <w:ind w:left="63"/>
              <w:jc w:val="both"/>
              <w:rPr>
                <w:rFonts w:ascii="Times New Roman" w:hAnsi="Times New Roman" w:cs="Times New Roman"/>
                <w:lang w:val="kk-KZ"/>
              </w:rPr>
            </w:pP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ұсынылатын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құжаттардың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нотариалды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куәландырылған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аудармасы</w:t>
            </w:r>
            <w:r w:rsidRPr="000245E3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220684" w:rsidRPr="000245E3" w:rsidRDefault="00220684" w:rsidP="0024064F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val="kk-KZ" w:eastAsia="ru-RU"/>
              </w:rPr>
            </w:pPr>
            <w:r w:rsidRPr="000245E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val="kk-KZ" w:eastAsia="ru-RU"/>
              </w:rPr>
              <w:t xml:space="preserve">- 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>көші-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қон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жөніндегі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мемлекеттік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органдардың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рұқсат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беру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құжаттары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(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жұмысқа орналастыру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жөніндегі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квоталар)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резидент-өтініш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берушінің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басшысы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шетел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азаматы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болған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жағдайда)</w:t>
            </w:r>
          </w:p>
        </w:tc>
      </w:tr>
      <w:tr w:rsidR="00220684" w:rsidRPr="000245E3" w:rsidTr="00220684">
        <w:trPr>
          <w:trHeight w:val="20"/>
        </w:trPr>
        <w:tc>
          <w:tcPr>
            <w:tcW w:w="708" w:type="dxa"/>
          </w:tcPr>
          <w:p w:rsidR="00220684" w:rsidRPr="00383D75" w:rsidRDefault="00220684" w:rsidP="0024064F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  <w:r w:rsidRPr="00383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81" w:type="dxa"/>
          </w:tcPr>
          <w:p w:rsidR="000245E3" w:rsidRDefault="000245E3" w:rsidP="00C86739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i/>
                <w:lang w:val="kk-KZ"/>
              </w:rPr>
            </w:pP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Егер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мәлімделген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жеткізуші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бұрын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қоғаммен жұмыс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істемесе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немесе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Қоғаммен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соңғы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ынтымақтастық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1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жыл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бұрын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болса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>:</w:t>
            </w:r>
          </w:p>
          <w:p w:rsidR="000245E3" w:rsidRPr="000245E3" w:rsidRDefault="00220684" w:rsidP="000245E3">
            <w:pPr>
              <w:ind w:left="63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0245E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val="kk-KZ" w:eastAsia="ru-RU"/>
              </w:rPr>
              <w:t xml:space="preserve">-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нысан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бойынша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өнім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берушінің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сауалнамасы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"Экспресс-лизинг"арнайы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қаржыландыру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қызметін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іске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асыру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жөніндегі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Нұсқаулыққа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№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5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қосымша).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220684" w:rsidRPr="000245E3" w:rsidRDefault="00220684" w:rsidP="00C86739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0684" w:rsidRPr="000245E3" w:rsidTr="00220684">
        <w:trPr>
          <w:trHeight w:val="20"/>
        </w:trPr>
        <w:tc>
          <w:tcPr>
            <w:tcW w:w="708" w:type="dxa"/>
          </w:tcPr>
          <w:p w:rsidR="00220684" w:rsidRPr="00220684" w:rsidRDefault="00220684" w:rsidP="0024064F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220684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9781" w:type="dxa"/>
          </w:tcPr>
          <w:p w:rsidR="000245E3" w:rsidRDefault="000245E3" w:rsidP="0024064F">
            <w:pPr>
              <w:ind w:left="63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Өтініш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берушінің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басқа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қаржы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ұйымдарында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міндеттемелері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болған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жағдайда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мынадай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құжаттар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i/>
                <w:lang w:val="kk-KZ"/>
              </w:rPr>
              <w:t>ұсынылады</w:t>
            </w:r>
            <w:r w:rsidRPr="000245E3">
              <w:rPr>
                <w:rFonts w:ascii="Times New Roman" w:hAnsi="Times New Roman" w:cs="Times New Roman"/>
                <w:i/>
                <w:lang w:val="kk-KZ"/>
              </w:rPr>
              <w:t>:</w:t>
            </w:r>
          </w:p>
          <w:p w:rsidR="000245E3" w:rsidRDefault="00220684" w:rsidP="00EA5D7E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val="kk-KZ" w:eastAsia="ru-RU"/>
              </w:rPr>
            </w:pPr>
            <w:r w:rsidRPr="000245E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val="kk-KZ" w:eastAsia="ru-RU"/>
              </w:rPr>
              <w:t xml:space="preserve">-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қаржы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ұйымынан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несие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берешегінің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қалдығы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туралы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анықтама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(өтініш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берілген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күнге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дейін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1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(бір)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айдан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ерте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5E3"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емес)</w:t>
            </w:r>
            <w:r w:rsidR="000245E3" w:rsidRPr="000245E3">
              <w:rPr>
                <w:rFonts w:ascii="Times New Roman" w:hAnsi="Times New Roman" w:cs="Times New Roman"/>
                <w:lang w:val="kk-KZ"/>
              </w:rPr>
              <w:t>;</w:t>
            </w:r>
            <w:r w:rsidR="000245E3" w:rsidRPr="000245E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val="kk-KZ" w:eastAsia="ru-RU"/>
              </w:rPr>
              <w:t xml:space="preserve"> </w:t>
            </w:r>
          </w:p>
          <w:p w:rsidR="00220684" w:rsidRPr="000245E3" w:rsidRDefault="000245E3" w:rsidP="000245E3">
            <w:pPr>
              <w:tabs>
                <w:tab w:val="left" w:pos="367"/>
              </w:tabs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kern w:val="24"/>
                <w:lang w:val="kk-KZ" w:eastAsia="ru-RU"/>
              </w:rPr>
            </w:pPr>
            <w:r w:rsidRPr="000245E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val="kk-KZ" w:eastAsia="ru-RU"/>
              </w:rPr>
              <w:t xml:space="preserve">-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берешекті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өтеудің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өзекті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кестелері.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220684" w:rsidRPr="000245E3" w:rsidTr="00220684">
        <w:trPr>
          <w:trHeight w:val="483"/>
        </w:trPr>
        <w:tc>
          <w:tcPr>
            <w:tcW w:w="708" w:type="dxa"/>
            <w:tcBorders>
              <w:bottom w:val="single" w:sz="4" w:space="0" w:color="auto"/>
            </w:tcBorders>
          </w:tcPr>
          <w:p w:rsidR="00220684" w:rsidRPr="000245E3" w:rsidRDefault="00220684" w:rsidP="0024064F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0245E3" w:rsidRPr="000245E3" w:rsidRDefault="000245E3" w:rsidP="00220684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245E3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Назар</w:t>
            </w:r>
            <w:r w:rsidRPr="000245E3">
              <w:rPr>
                <w:rFonts w:ascii="Times New Roman" w:hAnsi="Times New Roman" w:cs="Times New Roman"/>
                <w:b/>
                <w:lang w:val="kk-KZ"/>
              </w:rPr>
              <w:t xml:space="preserve"> аударыңыз</w:t>
            </w:r>
            <w:r w:rsidRPr="000245E3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!</w:t>
            </w:r>
            <w:r w:rsidRPr="000245E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Өтініш</w:t>
            </w:r>
            <w:r w:rsidRPr="000245E3">
              <w:rPr>
                <w:rFonts w:ascii="Times New Roman" w:hAnsi="Times New Roman" w:cs="Times New Roman"/>
                <w:b/>
                <w:lang w:val="kk-KZ"/>
              </w:rPr>
              <w:t xml:space="preserve"> берушілердің </w:t>
            </w:r>
            <w:r w:rsidRPr="000245E3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назарына</w:t>
            </w:r>
            <w:r w:rsidRPr="000245E3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0245E3" w:rsidRPr="000245E3" w:rsidRDefault="000245E3" w:rsidP="000245E3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Толық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көлемде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ұсынылмаған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және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дұрыс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емес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ақпаратты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қамтитын,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оның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ішінде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абайсызда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ресімделген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талаптарға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сәйкес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келмейтін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құжаттар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пакеттері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қарауға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қабылданбайды.</w:t>
            </w:r>
          </w:p>
          <w:p w:rsidR="00220684" w:rsidRPr="000245E3" w:rsidRDefault="000245E3" w:rsidP="00220684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Осы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құжаттар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тізбесі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толық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болып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табылмайды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және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қажет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болған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жағдайда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"ҚазАгроҚаржы"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АҚ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өтініш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берушінің кредит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қабілеттілігін,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құқықтық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мәртебесін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және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өнім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берушімен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жұмыс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істеу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мүмкіндігін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бағалау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үшін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қажетті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қандай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да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бір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қосымша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құжаттарды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сұрату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құқығын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өзіне</w:t>
            </w:r>
            <w:r w:rsidRPr="000245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245E3">
              <w:rPr>
                <w:rStyle w:val="ezkurwreuab5ozgtqnkl"/>
                <w:rFonts w:ascii="Times New Roman" w:hAnsi="Times New Roman" w:cs="Times New Roman"/>
                <w:lang w:val="kk-KZ"/>
              </w:rPr>
              <w:t>қалдырады.</w:t>
            </w:r>
            <w:bookmarkStart w:id="0" w:name="_GoBack"/>
            <w:bookmarkEnd w:id="0"/>
          </w:p>
        </w:tc>
      </w:tr>
    </w:tbl>
    <w:p w:rsidR="003725EA" w:rsidRPr="000245E3" w:rsidRDefault="003725EA" w:rsidP="0024064F">
      <w:pPr>
        <w:pStyle w:val="af2"/>
        <w:rPr>
          <w:rFonts w:ascii="Times New Roman" w:hAnsi="Times New Roman" w:cs="Times New Roman"/>
          <w:sz w:val="16"/>
          <w:szCs w:val="18"/>
          <w:lang w:val="kk-KZ"/>
        </w:rPr>
      </w:pPr>
    </w:p>
    <w:sectPr w:rsidR="003725EA" w:rsidRPr="000245E3" w:rsidSect="004B782B">
      <w:pgSz w:w="11906" w:h="16838"/>
      <w:pgMar w:top="822" w:right="284" w:bottom="425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969" w:rsidRDefault="004A7969" w:rsidP="00AA1D9F">
      <w:pPr>
        <w:spacing w:after="0" w:line="240" w:lineRule="auto"/>
      </w:pPr>
      <w:r>
        <w:separator/>
      </w:r>
    </w:p>
  </w:endnote>
  <w:endnote w:type="continuationSeparator" w:id="0">
    <w:p w:rsidR="004A7969" w:rsidRDefault="004A7969" w:rsidP="00AA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969" w:rsidRDefault="004A7969" w:rsidP="00AA1D9F">
      <w:pPr>
        <w:spacing w:after="0" w:line="240" w:lineRule="auto"/>
      </w:pPr>
      <w:r>
        <w:separator/>
      </w:r>
    </w:p>
  </w:footnote>
  <w:footnote w:type="continuationSeparator" w:id="0">
    <w:p w:rsidR="004A7969" w:rsidRDefault="004A7969" w:rsidP="00AA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0DE"/>
    <w:multiLevelType w:val="hybridMultilevel"/>
    <w:tmpl w:val="06125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9FE"/>
    <w:multiLevelType w:val="hybridMultilevel"/>
    <w:tmpl w:val="91C0D616"/>
    <w:lvl w:ilvl="0" w:tplc="B998A1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7E3"/>
    <w:multiLevelType w:val="hybridMultilevel"/>
    <w:tmpl w:val="2A0A3870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6E3A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F2BE3"/>
    <w:multiLevelType w:val="hybridMultilevel"/>
    <w:tmpl w:val="D772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2780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16F1"/>
    <w:multiLevelType w:val="hybridMultilevel"/>
    <w:tmpl w:val="B69644D6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C44C34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735C29"/>
    <w:multiLevelType w:val="hybridMultilevel"/>
    <w:tmpl w:val="B6568F58"/>
    <w:lvl w:ilvl="0" w:tplc="1A06E1E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29776E9F"/>
    <w:multiLevelType w:val="hybridMultilevel"/>
    <w:tmpl w:val="52642E4A"/>
    <w:lvl w:ilvl="0" w:tplc="7E16A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54513"/>
    <w:multiLevelType w:val="hybridMultilevel"/>
    <w:tmpl w:val="B22E2C04"/>
    <w:lvl w:ilvl="0" w:tplc="0AEC858E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73FD1"/>
    <w:multiLevelType w:val="hybridMultilevel"/>
    <w:tmpl w:val="714CCDF4"/>
    <w:lvl w:ilvl="0" w:tplc="A99EBF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179C9"/>
    <w:multiLevelType w:val="hybridMultilevel"/>
    <w:tmpl w:val="CF265F1E"/>
    <w:lvl w:ilvl="0" w:tplc="268422C2">
      <w:numFmt w:val="bullet"/>
      <w:lvlText w:val="-"/>
      <w:lvlJc w:val="left"/>
      <w:pPr>
        <w:ind w:left="11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2" w15:restartNumberingAfterBreak="0">
    <w:nsid w:val="30253945"/>
    <w:multiLevelType w:val="hybridMultilevel"/>
    <w:tmpl w:val="87CE48B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33D59"/>
    <w:multiLevelType w:val="hybridMultilevel"/>
    <w:tmpl w:val="6FB60D82"/>
    <w:lvl w:ilvl="0" w:tplc="6BD8CCF4">
      <w:numFmt w:val="bullet"/>
      <w:lvlText w:val="-"/>
      <w:lvlJc w:val="left"/>
      <w:pPr>
        <w:ind w:left="12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4" w15:restartNumberingAfterBreak="0">
    <w:nsid w:val="45DA6E69"/>
    <w:multiLevelType w:val="hybridMultilevel"/>
    <w:tmpl w:val="510A4B84"/>
    <w:lvl w:ilvl="0" w:tplc="2ED866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F4AB4"/>
    <w:multiLevelType w:val="hybridMultilevel"/>
    <w:tmpl w:val="E9424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41F4A"/>
    <w:multiLevelType w:val="hybridMultilevel"/>
    <w:tmpl w:val="176E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86E8E"/>
    <w:multiLevelType w:val="multilevel"/>
    <w:tmpl w:val="3D6EF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AF065BE"/>
    <w:multiLevelType w:val="hybridMultilevel"/>
    <w:tmpl w:val="E65AA478"/>
    <w:lvl w:ilvl="0" w:tplc="57D4DF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06C4E"/>
    <w:multiLevelType w:val="hybridMultilevel"/>
    <w:tmpl w:val="519A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87C7E"/>
    <w:multiLevelType w:val="multilevel"/>
    <w:tmpl w:val="041E3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2BA0886"/>
    <w:multiLevelType w:val="hybridMultilevel"/>
    <w:tmpl w:val="65643BC8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A06E1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612DCA"/>
    <w:multiLevelType w:val="hybridMultilevel"/>
    <w:tmpl w:val="B8BA40BC"/>
    <w:lvl w:ilvl="0" w:tplc="09DED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B535F6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E02A6"/>
    <w:multiLevelType w:val="hybridMultilevel"/>
    <w:tmpl w:val="A7EC84D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B17B5"/>
    <w:multiLevelType w:val="hybridMultilevel"/>
    <w:tmpl w:val="811C8A96"/>
    <w:lvl w:ilvl="0" w:tplc="BC1290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23"/>
  </w:num>
  <w:num w:numId="5">
    <w:abstractNumId w:val="4"/>
  </w:num>
  <w:num w:numId="6">
    <w:abstractNumId w:val="19"/>
  </w:num>
  <w:num w:numId="7">
    <w:abstractNumId w:val="16"/>
  </w:num>
  <w:num w:numId="8">
    <w:abstractNumId w:val="2"/>
  </w:num>
  <w:num w:numId="9">
    <w:abstractNumId w:val="6"/>
  </w:num>
  <w:num w:numId="10">
    <w:abstractNumId w:val="24"/>
  </w:num>
  <w:num w:numId="11">
    <w:abstractNumId w:val="21"/>
  </w:num>
  <w:num w:numId="12">
    <w:abstractNumId w:val="7"/>
  </w:num>
  <w:num w:numId="13">
    <w:abstractNumId w:val="12"/>
  </w:num>
  <w:num w:numId="14">
    <w:abstractNumId w:val="0"/>
  </w:num>
  <w:num w:numId="15">
    <w:abstractNumId w:val="15"/>
  </w:num>
  <w:num w:numId="16">
    <w:abstractNumId w:val="22"/>
  </w:num>
  <w:num w:numId="17">
    <w:abstractNumId w:val="14"/>
  </w:num>
  <w:num w:numId="18">
    <w:abstractNumId w:val="1"/>
  </w:num>
  <w:num w:numId="19">
    <w:abstractNumId w:val="8"/>
  </w:num>
  <w:num w:numId="20">
    <w:abstractNumId w:val="13"/>
  </w:num>
  <w:num w:numId="21">
    <w:abstractNumId w:val="10"/>
  </w:num>
  <w:num w:numId="22">
    <w:abstractNumId w:val="5"/>
  </w:num>
  <w:num w:numId="23">
    <w:abstractNumId w:val="18"/>
  </w:num>
  <w:num w:numId="24">
    <w:abstractNumId w:val="25"/>
  </w:num>
  <w:num w:numId="25">
    <w:abstractNumId w:val="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F8"/>
    <w:rsid w:val="0000685C"/>
    <w:rsid w:val="000072A3"/>
    <w:rsid w:val="00016925"/>
    <w:rsid w:val="000245E3"/>
    <w:rsid w:val="00024F2A"/>
    <w:rsid w:val="000419DF"/>
    <w:rsid w:val="0004784E"/>
    <w:rsid w:val="00051648"/>
    <w:rsid w:val="000516AD"/>
    <w:rsid w:val="00051953"/>
    <w:rsid w:val="00057122"/>
    <w:rsid w:val="00057C81"/>
    <w:rsid w:val="00060262"/>
    <w:rsid w:val="00061C43"/>
    <w:rsid w:val="000643E8"/>
    <w:rsid w:val="000705C0"/>
    <w:rsid w:val="0007409D"/>
    <w:rsid w:val="000758DD"/>
    <w:rsid w:val="00082662"/>
    <w:rsid w:val="00087B63"/>
    <w:rsid w:val="000903D1"/>
    <w:rsid w:val="000932B7"/>
    <w:rsid w:val="0009751A"/>
    <w:rsid w:val="000A0D69"/>
    <w:rsid w:val="000A1816"/>
    <w:rsid w:val="000A3EDA"/>
    <w:rsid w:val="000B08FE"/>
    <w:rsid w:val="000B51E6"/>
    <w:rsid w:val="000B54BC"/>
    <w:rsid w:val="000C25B5"/>
    <w:rsid w:val="000D1749"/>
    <w:rsid w:val="000D5432"/>
    <w:rsid w:val="000E598B"/>
    <w:rsid w:val="000F12A0"/>
    <w:rsid w:val="000F2275"/>
    <w:rsid w:val="000F264F"/>
    <w:rsid w:val="000F4A21"/>
    <w:rsid w:val="000F5D27"/>
    <w:rsid w:val="00100166"/>
    <w:rsid w:val="00101719"/>
    <w:rsid w:val="00114CA5"/>
    <w:rsid w:val="0012008D"/>
    <w:rsid w:val="00124EC3"/>
    <w:rsid w:val="00127672"/>
    <w:rsid w:val="0014046C"/>
    <w:rsid w:val="00143220"/>
    <w:rsid w:val="00151AE0"/>
    <w:rsid w:val="00155810"/>
    <w:rsid w:val="0015756E"/>
    <w:rsid w:val="00175FB8"/>
    <w:rsid w:val="0018027B"/>
    <w:rsid w:val="00186268"/>
    <w:rsid w:val="001935A5"/>
    <w:rsid w:val="0019731E"/>
    <w:rsid w:val="0019750E"/>
    <w:rsid w:val="001C07B8"/>
    <w:rsid w:val="001C09BE"/>
    <w:rsid w:val="001C0AFB"/>
    <w:rsid w:val="001C78A2"/>
    <w:rsid w:val="001D1A74"/>
    <w:rsid w:val="001D3932"/>
    <w:rsid w:val="001D667E"/>
    <w:rsid w:val="001E4C22"/>
    <w:rsid w:val="001E7F4C"/>
    <w:rsid w:val="001F16C1"/>
    <w:rsid w:val="001F334D"/>
    <w:rsid w:val="001F50E5"/>
    <w:rsid w:val="00201C49"/>
    <w:rsid w:val="00205C62"/>
    <w:rsid w:val="002060D7"/>
    <w:rsid w:val="00213A57"/>
    <w:rsid w:val="002154B4"/>
    <w:rsid w:val="00216948"/>
    <w:rsid w:val="00220684"/>
    <w:rsid w:val="00226051"/>
    <w:rsid w:val="00226632"/>
    <w:rsid w:val="002272AC"/>
    <w:rsid w:val="00230E18"/>
    <w:rsid w:val="0024064F"/>
    <w:rsid w:val="00247CDD"/>
    <w:rsid w:val="00250CEC"/>
    <w:rsid w:val="00251FF3"/>
    <w:rsid w:val="00281072"/>
    <w:rsid w:val="00283F28"/>
    <w:rsid w:val="00287626"/>
    <w:rsid w:val="0029002B"/>
    <w:rsid w:val="00292B22"/>
    <w:rsid w:val="002936D7"/>
    <w:rsid w:val="00294300"/>
    <w:rsid w:val="002A0D5A"/>
    <w:rsid w:val="002A1AF7"/>
    <w:rsid w:val="002A2024"/>
    <w:rsid w:val="002A2348"/>
    <w:rsid w:val="002A582A"/>
    <w:rsid w:val="002C0722"/>
    <w:rsid w:val="002D3183"/>
    <w:rsid w:val="002D722A"/>
    <w:rsid w:val="002E0842"/>
    <w:rsid w:val="002E5584"/>
    <w:rsid w:val="002E6CE8"/>
    <w:rsid w:val="003110A3"/>
    <w:rsid w:val="00311B8C"/>
    <w:rsid w:val="0031217C"/>
    <w:rsid w:val="00313470"/>
    <w:rsid w:val="00322D8B"/>
    <w:rsid w:val="00327947"/>
    <w:rsid w:val="00331CA6"/>
    <w:rsid w:val="0033399E"/>
    <w:rsid w:val="003342EA"/>
    <w:rsid w:val="003349B8"/>
    <w:rsid w:val="00335926"/>
    <w:rsid w:val="003362F0"/>
    <w:rsid w:val="00337745"/>
    <w:rsid w:val="003401BF"/>
    <w:rsid w:val="003572E2"/>
    <w:rsid w:val="00360588"/>
    <w:rsid w:val="00361436"/>
    <w:rsid w:val="00363882"/>
    <w:rsid w:val="003725EA"/>
    <w:rsid w:val="003731C2"/>
    <w:rsid w:val="003742CC"/>
    <w:rsid w:val="0037493E"/>
    <w:rsid w:val="003759E5"/>
    <w:rsid w:val="00383D75"/>
    <w:rsid w:val="003927F0"/>
    <w:rsid w:val="003B3893"/>
    <w:rsid w:val="003B5719"/>
    <w:rsid w:val="003C7BFB"/>
    <w:rsid w:val="003D0044"/>
    <w:rsid w:val="003D042D"/>
    <w:rsid w:val="003D4358"/>
    <w:rsid w:val="003D44DF"/>
    <w:rsid w:val="003D716F"/>
    <w:rsid w:val="003E43CE"/>
    <w:rsid w:val="003E5F59"/>
    <w:rsid w:val="003F65E4"/>
    <w:rsid w:val="003F7D59"/>
    <w:rsid w:val="00401E49"/>
    <w:rsid w:val="00403504"/>
    <w:rsid w:val="00414EF5"/>
    <w:rsid w:val="004209F2"/>
    <w:rsid w:val="00421A34"/>
    <w:rsid w:val="0042438D"/>
    <w:rsid w:val="0043480E"/>
    <w:rsid w:val="00437F98"/>
    <w:rsid w:val="004419A2"/>
    <w:rsid w:val="00445774"/>
    <w:rsid w:val="004502C9"/>
    <w:rsid w:val="00464CD2"/>
    <w:rsid w:val="004672A9"/>
    <w:rsid w:val="00467460"/>
    <w:rsid w:val="004754F6"/>
    <w:rsid w:val="004769E6"/>
    <w:rsid w:val="00476A79"/>
    <w:rsid w:val="00486608"/>
    <w:rsid w:val="004872A7"/>
    <w:rsid w:val="00490098"/>
    <w:rsid w:val="00490CB6"/>
    <w:rsid w:val="00492463"/>
    <w:rsid w:val="004939D3"/>
    <w:rsid w:val="004A7969"/>
    <w:rsid w:val="004B4ECB"/>
    <w:rsid w:val="004B57D9"/>
    <w:rsid w:val="004B6826"/>
    <w:rsid w:val="004B782B"/>
    <w:rsid w:val="004C61F5"/>
    <w:rsid w:val="004D17A9"/>
    <w:rsid w:val="004E1FD1"/>
    <w:rsid w:val="004E5FF6"/>
    <w:rsid w:val="004F2FFB"/>
    <w:rsid w:val="00501D8A"/>
    <w:rsid w:val="00510D01"/>
    <w:rsid w:val="00514BAC"/>
    <w:rsid w:val="00514CBA"/>
    <w:rsid w:val="00515006"/>
    <w:rsid w:val="00525491"/>
    <w:rsid w:val="005259C1"/>
    <w:rsid w:val="00531651"/>
    <w:rsid w:val="00535DA9"/>
    <w:rsid w:val="005413D8"/>
    <w:rsid w:val="00551D70"/>
    <w:rsid w:val="00552352"/>
    <w:rsid w:val="00552A9A"/>
    <w:rsid w:val="00552E4B"/>
    <w:rsid w:val="005549B5"/>
    <w:rsid w:val="0055713D"/>
    <w:rsid w:val="00560266"/>
    <w:rsid w:val="00561590"/>
    <w:rsid w:val="00562AE7"/>
    <w:rsid w:val="00565C78"/>
    <w:rsid w:val="0056627A"/>
    <w:rsid w:val="0056794C"/>
    <w:rsid w:val="00570BB5"/>
    <w:rsid w:val="00572FCE"/>
    <w:rsid w:val="005764B0"/>
    <w:rsid w:val="00576855"/>
    <w:rsid w:val="00576CAA"/>
    <w:rsid w:val="005833C4"/>
    <w:rsid w:val="00586493"/>
    <w:rsid w:val="005869F3"/>
    <w:rsid w:val="00597339"/>
    <w:rsid w:val="005976C2"/>
    <w:rsid w:val="005A12CF"/>
    <w:rsid w:val="005A1FAA"/>
    <w:rsid w:val="005A3B4F"/>
    <w:rsid w:val="005A47B0"/>
    <w:rsid w:val="005B1C81"/>
    <w:rsid w:val="005C2290"/>
    <w:rsid w:val="005C24CD"/>
    <w:rsid w:val="005D5BFA"/>
    <w:rsid w:val="005D704F"/>
    <w:rsid w:val="005E1F2A"/>
    <w:rsid w:val="005E2D07"/>
    <w:rsid w:val="005E4080"/>
    <w:rsid w:val="005F2DD1"/>
    <w:rsid w:val="00601378"/>
    <w:rsid w:val="00614204"/>
    <w:rsid w:val="006223E9"/>
    <w:rsid w:val="00625E59"/>
    <w:rsid w:val="0064132F"/>
    <w:rsid w:val="00641AB6"/>
    <w:rsid w:val="00642C0F"/>
    <w:rsid w:val="0065399D"/>
    <w:rsid w:val="00661388"/>
    <w:rsid w:val="00670068"/>
    <w:rsid w:val="00671EFD"/>
    <w:rsid w:val="0067462A"/>
    <w:rsid w:val="00677D38"/>
    <w:rsid w:val="006805A3"/>
    <w:rsid w:val="0068276C"/>
    <w:rsid w:val="00682AA7"/>
    <w:rsid w:val="00685854"/>
    <w:rsid w:val="00686B7B"/>
    <w:rsid w:val="006909F8"/>
    <w:rsid w:val="00692F2D"/>
    <w:rsid w:val="006B124F"/>
    <w:rsid w:val="006B218B"/>
    <w:rsid w:val="006D3A0D"/>
    <w:rsid w:val="006D4ECB"/>
    <w:rsid w:val="006D6B7C"/>
    <w:rsid w:val="006E123C"/>
    <w:rsid w:val="006E2F06"/>
    <w:rsid w:val="006F11A7"/>
    <w:rsid w:val="006F2242"/>
    <w:rsid w:val="00700F71"/>
    <w:rsid w:val="00703244"/>
    <w:rsid w:val="00703B32"/>
    <w:rsid w:val="00703D69"/>
    <w:rsid w:val="007042E5"/>
    <w:rsid w:val="00707B7E"/>
    <w:rsid w:val="007173CC"/>
    <w:rsid w:val="0072161A"/>
    <w:rsid w:val="00727CFB"/>
    <w:rsid w:val="00740A00"/>
    <w:rsid w:val="00745B1A"/>
    <w:rsid w:val="00755880"/>
    <w:rsid w:val="00763DBA"/>
    <w:rsid w:val="00764304"/>
    <w:rsid w:val="00765368"/>
    <w:rsid w:val="007737A9"/>
    <w:rsid w:val="0078238A"/>
    <w:rsid w:val="00783778"/>
    <w:rsid w:val="0078449A"/>
    <w:rsid w:val="00787E27"/>
    <w:rsid w:val="00794C6F"/>
    <w:rsid w:val="00795938"/>
    <w:rsid w:val="007961F6"/>
    <w:rsid w:val="00797ED1"/>
    <w:rsid w:val="007A59DB"/>
    <w:rsid w:val="007A5BBC"/>
    <w:rsid w:val="007A6BD1"/>
    <w:rsid w:val="007B187A"/>
    <w:rsid w:val="007B2758"/>
    <w:rsid w:val="007B325F"/>
    <w:rsid w:val="007B3590"/>
    <w:rsid w:val="007B4F93"/>
    <w:rsid w:val="007B6051"/>
    <w:rsid w:val="007B6CFA"/>
    <w:rsid w:val="007B6D24"/>
    <w:rsid w:val="007B6F3D"/>
    <w:rsid w:val="007C17AA"/>
    <w:rsid w:val="007C22A8"/>
    <w:rsid w:val="007C2774"/>
    <w:rsid w:val="007C2FA1"/>
    <w:rsid w:val="007D037E"/>
    <w:rsid w:val="007F03EF"/>
    <w:rsid w:val="007F1A52"/>
    <w:rsid w:val="007F6F66"/>
    <w:rsid w:val="00802471"/>
    <w:rsid w:val="008055B4"/>
    <w:rsid w:val="00814497"/>
    <w:rsid w:val="008153A3"/>
    <w:rsid w:val="00825B79"/>
    <w:rsid w:val="00832AC3"/>
    <w:rsid w:val="00834134"/>
    <w:rsid w:val="008366BA"/>
    <w:rsid w:val="00854A81"/>
    <w:rsid w:val="008620F2"/>
    <w:rsid w:val="00862905"/>
    <w:rsid w:val="0087552C"/>
    <w:rsid w:val="00880972"/>
    <w:rsid w:val="00882A5A"/>
    <w:rsid w:val="00885F0C"/>
    <w:rsid w:val="00887490"/>
    <w:rsid w:val="00892544"/>
    <w:rsid w:val="008C17AD"/>
    <w:rsid w:val="008C1AF2"/>
    <w:rsid w:val="008C5EA3"/>
    <w:rsid w:val="008D78F9"/>
    <w:rsid w:val="008E3D77"/>
    <w:rsid w:val="008E5D25"/>
    <w:rsid w:val="008F3E30"/>
    <w:rsid w:val="00901E74"/>
    <w:rsid w:val="009057E3"/>
    <w:rsid w:val="00905BB7"/>
    <w:rsid w:val="00905F21"/>
    <w:rsid w:val="00913475"/>
    <w:rsid w:val="00916CF7"/>
    <w:rsid w:val="00925336"/>
    <w:rsid w:val="00926C12"/>
    <w:rsid w:val="00926FF6"/>
    <w:rsid w:val="00927798"/>
    <w:rsid w:val="00930962"/>
    <w:rsid w:val="009363C7"/>
    <w:rsid w:val="00943DE7"/>
    <w:rsid w:val="00947F7C"/>
    <w:rsid w:val="009520E7"/>
    <w:rsid w:val="0095744B"/>
    <w:rsid w:val="00957D47"/>
    <w:rsid w:val="0096197E"/>
    <w:rsid w:val="00963D94"/>
    <w:rsid w:val="00964E09"/>
    <w:rsid w:val="00975033"/>
    <w:rsid w:val="00976200"/>
    <w:rsid w:val="00992617"/>
    <w:rsid w:val="00997651"/>
    <w:rsid w:val="009B5979"/>
    <w:rsid w:val="009B6C7D"/>
    <w:rsid w:val="009C0A20"/>
    <w:rsid w:val="009C597F"/>
    <w:rsid w:val="009C706F"/>
    <w:rsid w:val="009D79E6"/>
    <w:rsid w:val="009E09E5"/>
    <w:rsid w:val="009E0DE8"/>
    <w:rsid w:val="009E1816"/>
    <w:rsid w:val="009E2547"/>
    <w:rsid w:val="009E3139"/>
    <w:rsid w:val="009E5860"/>
    <w:rsid w:val="009E76F9"/>
    <w:rsid w:val="009F7C0A"/>
    <w:rsid w:val="00A004DE"/>
    <w:rsid w:val="00A02BE3"/>
    <w:rsid w:val="00A2039D"/>
    <w:rsid w:val="00A220B3"/>
    <w:rsid w:val="00A225E2"/>
    <w:rsid w:val="00A30E98"/>
    <w:rsid w:val="00A32DC3"/>
    <w:rsid w:val="00A358A5"/>
    <w:rsid w:val="00A37298"/>
    <w:rsid w:val="00A42740"/>
    <w:rsid w:val="00A43E8A"/>
    <w:rsid w:val="00A442AE"/>
    <w:rsid w:val="00A46F35"/>
    <w:rsid w:val="00A50E7C"/>
    <w:rsid w:val="00A6038A"/>
    <w:rsid w:val="00A81B79"/>
    <w:rsid w:val="00A82B42"/>
    <w:rsid w:val="00A87141"/>
    <w:rsid w:val="00A90B99"/>
    <w:rsid w:val="00A92E9A"/>
    <w:rsid w:val="00AA1D9F"/>
    <w:rsid w:val="00AA6E8A"/>
    <w:rsid w:val="00AA6EE4"/>
    <w:rsid w:val="00AB7490"/>
    <w:rsid w:val="00AD2DB8"/>
    <w:rsid w:val="00AD2EA3"/>
    <w:rsid w:val="00AE61EF"/>
    <w:rsid w:val="00B007D3"/>
    <w:rsid w:val="00B028E6"/>
    <w:rsid w:val="00B036E4"/>
    <w:rsid w:val="00B03BDB"/>
    <w:rsid w:val="00B11DC0"/>
    <w:rsid w:val="00B20372"/>
    <w:rsid w:val="00B338E9"/>
    <w:rsid w:val="00B410FC"/>
    <w:rsid w:val="00B43A1D"/>
    <w:rsid w:val="00B4623E"/>
    <w:rsid w:val="00B47393"/>
    <w:rsid w:val="00B722BE"/>
    <w:rsid w:val="00B73289"/>
    <w:rsid w:val="00B7605B"/>
    <w:rsid w:val="00B76B83"/>
    <w:rsid w:val="00B778D8"/>
    <w:rsid w:val="00B801CD"/>
    <w:rsid w:val="00B86B36"/>
    <w:rsid w:val="00B941ED"/>
    <w:rsid w:val="00BA16B3"/>
    <w:rsid w:val="00BA4F8D"/>
    <w:rsid w:val="00BB0083"/>
    <w:rsid w:val="00BB6FA2"/>
    <w:rsid w:val="00BC2919"/>
    <w:rsid w:val="00BD2D05"/>
    <w:rsid w:val="00BD72D9"/>
    <w:rsid w:val="00BD7DA9"/>
    <w:rsid w:val="00BE0EA3"/>
    <w:rsid w:val="00BF10C1"/>
    <w:rsid w:val="00BF5327"/>
    <w:rsid w:val="00BF62F3"/>
    <w:rsid w:val="00C16154"/>
    <w:rsid w:val="00C22126"/>
    <w:rsid w:val="00C25847"/>
    <w:rsid w:val="00C274DB"/>
    <w:rsid w:val="00C278C8"/>
    <w:rsid w:val="00C31C65"/>
    <w:rsid w:val="00C47C94"/>
    <w:rsid w:val="00C5201F"/>
    <w:rsid w:val="00C5389D"/>
    <w:rsid w:val="00C5466D"/>
    <w:rsid w:val="00C56B7E"/>
    <w:rsid w:val="00C67E0D"/>
    <w:rsid w:val="00C80F59"/>
    <w:rsid w:val="00C86739"/>
    <w:rsid w:val="00C90BCA"/>
    <w:rsid w:val="00C92D85"/>
    <w:rsid w:val="00C94B41"/>
    <w:rsid w:val="00C95B5C"/>
    <w:rsid w:val="00C9784C"/>
    <w:rsid w:val="00CA2E6B"/>
    <w:rsid w:val="00CA55F9"/>
    <w:rsid w:val="00CA5669"/>
    <w:rsid w:val="00CB4AAA"/>
    <w:rsid w:val="00CC0992"/>
    <w:rsid w:val="00CC5E57"/>
    <w:rsid w:val="00CD451E"/>
    <w:rsid w:val="00CD5E25"/>
    <w:rsid w:val="00CE3806"/>
    <w:rsid w:val="00CF27F2"/>
    <w:rsid w:val="00CF568C"/>
    <w:rsid w:val="00CF7D46"/>
    <w:rsid w:val="00CF7FA2"/>
    <w:rsid w:val="00D00578"/>
    <w:rsid w:val="00D06D78"/>
    <w:rsid w:val="00D12596"/>
    <w:rsid w:val="00D14F3B"/>
    <w:rsid w:val="00D25BF3"/>
    <w:rsid w:val="00D35E36"/>
    <w:rsid w:val="00D41CC8"/>
    <w:rsid w:val="00D430A5"/>
    <w:rsid w:val="00D56C11"/>
    <w:rsid w:val="00D61FE5"/>
    <w:rsid w:val="00D62E91"/>
    <w:rsid w:val="00D6325D"/>
    <w:rsid w:val="00D640F0"/>
    <w:rsid w:val="00D67BEC"/>
    <w:rsid w:val="00D75970"/>
    <w:rsid w:val="00D847EC"/>
    <w:rsid w:val="00D85AC3"/>
    <w:rsid w:val="00D877C2"/>
    <w:rsid w:val="00D87ABE"/>
    <w:rsid w:val="00D93229"/>
    <w:rsid w:val="00D94AE6"/>
    <w:rsid w:val="00DA49C0"/>
    <w:rsid w:val="00DA727E"/>
    <w:rsid w:val="00DA750F"/>
    <w:rsid w:val="00DB2530"/>
    <w:rsid w:val="00DB3B6B"/>
    <w:rsid w:val="00DB4315"/>
    <w:rsid w:val="00DB47B2"/>
    <w:rsid w:val="00DB5CC2"/>
    <w:rsid w:val="00DB7A43"/>
    <w:rsid w:val="00DC231A"/>
    <w:rsid w:val="00DC4A80"/>
    <w:rsid w:val="00DC5922"/>
    <w:rsid w:val="00DD65D2"/>
    <w:rsid w:val="00DE2118"/>
    <w:rsid w:val="00DE6031"/>
    <w:rsid w:val="00DF11F8"/>
    <w:rsid w:val="00DF6277"/>
    <w:rsid w:val="00DF77DC"/>
    <w:rsid w:val="00E044F8"/>
    <w:rsid w:val="00E04E4A"/>
    <w:rsid w:val="00E07AE0"/>
    <w:rsid w:val="00E11359"/>
    <w:rsid w:val="00E15A75"/>
    <w:rsid w:val="00E22A27"/>
    <w:rsid w:val="00E25268"/>
    <w:rsid w:val="00E279BD"/>
    <w:rsid w:val="00E37DF2"/>
    <w:rsid w:val="00E402C9"/>
    <w:rsid w:val="00E421EC"/>
    <w:rsid w:val="00E4313B"/>
    <w:rsid w:val="00E50CCD"/>
    <w:rsid w:val="00E56F83"/>
    <w:rsid w:val="00E61062"/>
    <w:rsid w:val="00E66089"/>
    <w:rsid w:val="00E70418"/>
    <w:rsid w:val="00E7518C"/>
    <w:rsid w:val="00E75275"/>
    <w:rsid w:val="00E75D02"/>
    <w:rsid w:val="00E82972"/>
    <w:rsid w:val="00E837D4"/>
    <w:rsid w:val="00E838FD"/>
    <w:rsid w:val="00E83AFF"/>
    <w:rsid w:val="00E84009"/>
    <w:rsid w:val="00E86E02"/>
    <w:rsid w:val="00E86E0A"/>
    <w:rsid w:val="00E93AA2"/>
    <w:rsid w:val="00E96494"/>
    <w:rsid w:val="00EA0A7A"/>
    <w:rsid w:val="00EA1E10"/>
    <w:rsid w:val="00EA50B6"/>
    <w:rsid w:val="00EA5D7E"/>
    <w:rsid w:val="00EB0D7A"/>
    <w:rsid w:val="00EB1E79"/>
    <w:rsid w:val="00EB5BE9"/>
    <w:rsid w:val="00EC0555"/>
    <w:rsid w:val="00EC663E"/>
    <w:rsid w:val="00EC7C59"/>
    <w:rsid w:val="00EC7EC9"/>
    <w:rsid w:val="00ED5849"/>
    <w:rsid w:val="00ED7515"/>
    <w:rsid w:val="00EE0C3A"/>
    <w:rsid w:val="00EF0BA9"/>
    <w:rsid w:val="00F02477"/>
    <w:rsid w:val="00F02D40"/>
    <w:rsid w:val="00F048BB"/>
    <w:rsid w:val="00F107DC"/>
    <w:rsid w:val="00F135D5"/>
    <w:rsid w:val="00F153E5"/>
    <w:rsid w:val="00F2456D"/>
    <w:rsid w:val="00F25C6E"/>
    <w:rsid w:val="00F345ED"/>
    <w:rsid w:val="00F37241"/>
    <w:rsid w:val="00F37BC8"/>
    <w:rsid w:val="00F434C3"/>
    <w:rsid w:val="00F44285"/>
    <w:rsid w:val="00F46AE9"/>
    <w:rsid w:val="00F57132"/>
    <w:rsid w:val="00F60BA4"/>
    <w:rsid w:val="00F61293"/>
    <w:rsid w:val="00F6369B"/>
    <w:rsid w:val="00F65D25"/>
    <w:rsid w:val="00F67534"/>
    <w:rsid w:val="00F71BDD"/>
    <w:rsid w:val="00F771DE"/>
    <w:rsid w:val="00F77406"/>
    <w:rsid w:val="00F860B1"/>
    <w:rsid w:val="00FA64C0"/>
    <w:rsid w:val="00FB21F4"/>
    <w:rsid w:val="00FC3527"/>
    <w:rsid w:val="00FC42AE"/>
    <w:rsid w:val="00FC591C"/>
    <w:rsid w:val="00FC61EA"/>
    <w:rsid w:val="00FD0DE3"/>
    <w:rsid w:val="00FD0F15"/>
    <w:rsid w:val="00FD3E37"/>
    <w:rsid w:val="00FD40C0"/>
    <w:rsid w:val="00FD558A"/>
    <w:rsid w:val="00FD5E05"/>
    <w:rsid w:val="00FD5E6E"/>
    <w:rsid w:val="00FE0006"/>
    <w:rsid w:val="00FE0FD8"/>
    <w:rsid w:val="00FE2EB1"/>
    <w:rsid w:val="00FE575C"/>
    <w:rsid w:val="00FF0D18"/>
    <w:rsid w:val="00FF30B1"/>
    <w:rsid w:val="00FF4479"/>
    <w:rsid w:val="00FF4801"/>
    <w:rsid w:val="00FF6252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CCEA"/>
  <w15:docId w15:val="{7F90EC33-3E91-46C5-980C-83332C2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D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D9F"/>
  </w:style>
  <w:style w:type="paragraph" w:styleId="a7">
    <w:name w:val="footer"/>
    <w:basedOn w:val="a"/>
    <w:link w:val="a8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D9F"/>
  </w:style>
  <w:style w:type="character" w:styleId="a9">
    <w:name w:val="annotation reference"/>
    <w:basedOn w:val="a0"/>
    <w:uiPriority w:val="99"/>
    <w:semiHidden/>
    <w:unhideWhenUsed/>
    <w:rsid w:val="00E75D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5D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5D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5D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5D0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7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D0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C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722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f1">
    <w:name w:val="Hyperlink"/>
    <w:basedOn w:val="a0"/>
    <w:uiPriority w:val="99"/>
    <w:semiHidden/>
    <w:unhideWhenUsed/>
    <w:rsid w:val="00C25847"/>
    <w:rPr>
      <w:color w:val="000080"/>
      <w:u w:val="single"/>
    </w:rPr>
  </w:style>
  <w:style w:type="character" w:customStyle="1" w:styleId="s3">
    <w:name w:val="s3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FF0000"/>
      <w:specVanish w:val="0"/>
    </w:rPr>
  </w:style>
  <w:style w:type="character" w:customStyle="1" w:styleId="s9">
    <w:name w:val="s9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333399"/>
      <w:u w:val="single"/>
      <w:bdr w:val="none" w:sz="0" w:space="0" w:color="auto" w:frame="1"/>
      <w:specVanish w:val="0"/>
    </w:rPr>
  </w:style>
  <w:style w:type="paragraph" w:styleId="af2">
    <w:name w:val="No Spacing"/>
    <w:uiPriority w:val="1"/>
    <w:qFormat/>
    <w:rsid w:val="00F77406"/>
    <w:pPr>
      <w:spacing w:after="0" w:line="240" w:lineRule="auto"/>
    </w:pPr>
  </w:style>
  <w:style w:type="character" w:customStyle="1" w:styleId="ezkurwreuab5ozgtqnkl">
    <w:name w:val="ezkurwreuab5ozgtqnkl"/>
    <w:basedOn w:val="a0"/>
    <w:rsid w:val="00D41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DBE71-50BC-4E74-BBC2-3B9D989D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3</Pages>
  <Words>1026</Words>
  <Characters>7261</Characters>
  <Application>Microsoft Office Word</Application>
  <DocSecurity>0</DocSecurity>
  <Lines>139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Дуйсенбиева</dc:creator>
  <cp:keywords/>
  <dc:description/>
  <cp:lastModifiedBy>Дана Тулешова</cp:lastModifiedBy>
  <cp:revision>46</cp:revision>
  <cp:lastPrinted>2024-08-08T10:33:00Z</cp:lastPrinted>
  <dcterms:created xsi:type="dcterms:W3CDTF">2022-09-16T04:10:00Z</dcterms:created>
  <dcterms:modified xsi:type="dcterms:W3CDTF">2024-08-14T05:03:00Z</dcterms:modified>
</cp:coreProperties>
</file>